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F" w:rsidRDefault="00EE50AA" w:rsidP="00601A7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371975" cy="5943600"/>
            <wp:effectExtent l="19050" t="0" r="9525" b="0"/>
            <wp:docPr id="1" name="Рисунок 1" descr="C:\Documents and Settings\Ольга\Рабочий стол\2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FA" w:rsidRDefault="00797BFA" w:rsidP="00797B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Образовательный компонент «Окружающий мир» занимает особое место в системе обучения Д.Б. </w:t>
      </w:r>
      <w:proofErr w:type="spellStart"/>
      <w:r>
        <w:rPr>
          <w:sz w:val="28"/>
          <w:szCs w:val="28"/>
        </w:rPr>
        <w:t>Эльконин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В.В.Давыдова. Во-первых, этот образовательный компонент составляют два учебных блока: «Естествознание» и «Обществознание». Вторая особенность - они решают задачи формирования мышления и сознания в условиях взаимодействия ребенка с «сопротивляющимся» предметом - природным и социальными объектами и процессами.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основной задачей компонента «Окружающий мир» в системе развивающего обучения является формирование основ научного мышления ребенка в области природы и социума.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  Кроме этой, решаются также следующие задачи: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>-первоначальное знакомство с методами естественных и социальных наук;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>-ориентация ребенка в мире окружающих природных и социальных явлений;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>-формирование элементарной эрудиции ребенка, его общей культуры;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>-воспитание культуры взаимоотношений ребенка с окружающими людьми.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 В основе построения программы лежит принцип отбора знаний, умений и навыков, наиболее актуальных для развития мышления и сознания ребенка этого возраста, а также для успешного последующего обучения.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процессе изучения курса развиваются такие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 умения ребенка, как умение анализировать, выделять существенное, схематически фиксировать новый опыт, работать с научно-популярным текстом, творчески подходить к проблемной ситуации…, а также специальные умения: устанавливать связи  между природными объектами, фиксировать результаты наблюдений и экспериментов, ориентироваться в ходе событий своей жизни и жизни окружающих, осознавать ход природных и социальных процессов.</w:t>
      </w:r>
      <w:proofErr w:type="gramEnd"/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предлагаемом курсе учебным предметом является не картина мира, а сами способы создания этой картины, способы получения знаний о природе.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В курсе «Окружающий мир» основной учебной задачей является открытие эксперимента как способа проверки выдвинутых предположений.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Построение этих учебных задач возможно на разнообразном материале из области физики, химии, биологии, геологии, астрономии и др. естественных наук.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Исходя из этого,  тематическое содержание подбиралось так, чтобы: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>-на первых этапах работы дети имели дело с наиболее чувственно богатым материалом, позволяющим расширить опыт их ощущений;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>-у детей сложилась картина мира, максимально близкая к современной научной картине (мир, в котором все взаимосвязано и непрерывно развивается).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Тем не менее, программа предполагает, что творчески работающий учитель может свободно использовать тот или иной материал при постановке конкретных учебных задач.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Материал и форма конкретных заданий </w:t>
      </w:r>
      <w:proofErr w:type="gramStart"/>
      <w:r>
        <w:rPr>
          <w:sz w:val="28"/>
          <w:szCs w:val="28"/>
        </w:rPr>
        <w:t>подобраны</w:t>
      </w:r>
      <w:proofErr w:type="gramEnd"/>
      <w:r>
        <w:rPr>
          <w:sz w:val="28"/>
          <w:szCs w:val="28"/>
        </w:rPr>
        <w:t xml:space="preserve"> с учетом возрастных особенностей детей. Задания содержат элементы конструирования, рисования, практических действий и  игр. Обращается внимание на проведение практических работ и экскурсий, с одной стороны, и формирование умения работать с текстами и документами- с другой.</w:t>
      </w:r>
    </w:p>
    <w:p w:rsidR="00797BFA" w:rsidRDefault="00797BFA" w:rsidP="00797B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7BFA" w:rsidRPr="004136F5" w:rsidRDefault="00797BFA" w:rsidP="00797BFA">
      <w:pPr>
        <w:rPr>
          <w:sz w:val="28"/>
          <w:szCs w:val="28"/>
        </w:rPr>
      </w:pPr>
    </w:p>
    <w:p w:rsidR="00797BFA" w:rsidRPr="003B050B" w:rsidRDefault="00797BFA" w:rsidP="00601A7F">
      <w:pPr>
        <w:jc w:val="center"/>
        <w:rPr>
          <w:b/>
          <w:sz w:val="32"/>
          <w:szCs w:val="32"/>
        </w:rPr>
      </w:pPr>
    </w:p>
    <w:p w:rsidR="00601A7F" w:rsidRDefault="00601A7F" w:rsidP="00601A7F">
      <w:pPr>
        <w:jc w:val="center"/>
        <w:rPr>
          <w:b/>
          <w:sz w:val="32"/>
          <w:szCs w:val="32"/>
        </w:rPr>
      </w:pPr>
    </w:p>
    <w:p w:rsidR="002B2F55" w:rsidRDefault="002B2F55"/>
    <w:p w:rsidR="00E41639" w:rsidRPr="009F7F70" w:rsidRDefault="00E41639" w:rsidP="00E41639">
      <w:pPr>
        <w:ind w:firstLine="708"/>
        <w:jc w:val="center"/>
        <w:outlineLvl w:val="0"/>
        <w:rPr>
          <w:b/>
        </w:rPr>
      </w:pPr>
      <w:r w:rsidRPr="009F7F70">
        <w:rPr>
          <w:b/>
        </w:rPr>
        <w:t xml:space="preserve">Развернутое тематическое планирование </w:t>
      </w:r>
    </w:p>
    <w:p w:rsidR="00E41639" w:rsidRPr="009F7F70" w:rsidRDefault="00E41639" w:rsidP="00E416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F70">
        <w:rPr>
          <w:rFonts w:ascii="Times New Roman" w:hAnsi="Times New Roman"/>
          <w:sz w:val="24"/>
          <w:szCs w:val="24"/>
        </w:rPr>
        <w:t xml:space="preserve">по </w:t>
      </w:r>
      <w:r w:rsidRPr="009F7F70">
        <w:rPr>
          <w:rFonts w:ascii="Times New Roman" w:hAnsi="Times New Roman"/>
          <w:spacing w:val="-4"/>
          <w:sz w:val="24"/>
          <w:szCs w:val="24"/>
        </w:rPr>
        <w:t xml:space="preserve">предмету </w:t>
      </w:r>
      <w:r w:rsidRPr="009F7F70">
        <w:rPr>
          <w:rFonts w:ascii="Times New Roman" w:hAnsi="Times New Roman"/>
          <w:b/>
          <w:spacing w:val="-4"/>
          <w:sz w:val="24"/>
          <w:szCs w:val="24"/>
          <w:u w:val="single"/>
        </w:rPr>
        <w:t>Окружающий мир</w:t>
      </w:r>
      <w:r w:rsidRPr="009F7F70">
        <w:rPr>
          <w:rFonts w:ascii="Times New Roman" w:hAnsi="Times New Roman"/>
          <w:spacing w:val="-4"/>
          <w:sz w:val="24"/>
          <w:szCs w:val="24"/>
          <w:u w:val="single"/>
        </w:rPr>
        <w:t xml:space="preserve">  4 </w:t>
      </w:r>
      <w:r w:rsidRPr="009F7F70">
        <w:rPr>
          <w:rFonts w:ascii="Times New Roman" w:hAnsi="Times New Roman"/>
          <w:spacing w:val="-4"/>
          <w:sz w:val="24"/>
          <w:szCs w:val="24"/>
        </w:rPr>
        <w:t>класс</w:t>
      </w:r>
    </w:p>
    <w:p w:rsidR="00E41639" w:rsidRPr="009F7F70" w:rsidRDefault="00E41639" w:rsidP="00E416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F70">
        <w:rPr>
          <w:rFonts w:ascii="Times New Roman" w:hAnsi="Times New Roman"/>
          <w:sz w:val="24"/>
          <w:szCs w:val="24"/>
        </w:rPr>
        <w:t xml:space="preserve">на </w:t>
      </w:r>
      <w:r w:rsidRPr="009F7F70">
        <w:rPr>
          <w:rFonts w:ascii="Times New Roman" w:hAnsi="Times New Roman"/>
          <w:b/>
          <w:sz w:val="24"/>
          <w:szCs w:val="24"/>
          <w:u w:val="single"/>
        </w:rPr>
        <w:t>2013-2014</w:t>
      </w:r>
      <w:r w:rsidRPr="009F7F70">
        <w:rPr>
          <w:rFonts w:ascii="Times New Roman" w:hAnsi="Times New Roman"/>
          <w:sz w:val="24"/>
          <w:szCs w:val="24"/>
        </w:rPr>
        <w:t xml:space="preserve"> учебный год.</w:t>
      </w:r>
    </w:p>
    <w:p w:rsidR="00E41639" w:rsidRPr="009F7F70" w:rsidRDefault="00E41639" w:rsidP="00E41639">
      <w:pPr>
        <w:pStyle w:val="a4"/>
        <w:rPr>
          <w:rFonts w:ascii="Times New Roman" w:hAnsi="Times New Roman"/>
          <w:sz w:val="24"/>
          <w:szCs w:val="24"/>
        </w:rPr>
      </w:pPr>
    </w:p>
    <w:p w:rsidR="00E41639" w:rsidRPr="009F7F70" w:rsidRDefault="00E41639" w:rsidP="00E416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F70">
        <w:rPr>
          <w:rFonts w:ascii="Times New Roman" w:hAnsi="Times New Roman"/>
          <w:sz w:val="24"/>
          <w:szCs w:val="24"/>
        </w:rPr>
        <w:t xml:space="preserve">Количество учебных часов по программе </w:t>
      </w:r>
      <w:r w:rsidRPr="009F7F70">
        <w:rPr>
          <w:rFonts w:ascii="Times New Roman" w:hAnsi="Times New Roman"/>
          <w:b/>
          <w:sz w:val="24"/>
          <w:szCs w:val="24"/>
          <w:u w:val="single"/>
        </w:rPr>
        <w:t>68</w:t>
      </w:r>
      <w:r w:rsidRPr="009F7F70">
        <w:rPr>
          <w:rFonts w:ascii="Times New Roman" w:hAnsi="Times New Roman"/>
          <w:sz w:val="24"/>
          <w:szCs w:val="24"/>
        </w:rPr>
        <w:t>,</w:t>
      </w:r>
    </w:p>
    <w:p w:rsidR="00E41639" w:rsidRPr="009F7F70" w:rsidRDefault="00E41639" w:rsidP="00E41639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F70">
        <w:rPr>
          <w:rFonts w:ascii="Times New Roman" w:hAnsi="Times New Roman"/>
          <w:sz w:val="24"/>
          <w:szCs w:val="24"/>
        </w:rPr>
        <w:t>количество учебных часов в неделю</w:t>
      </w:r>
      <w:r w:rsidRPr="009F7F70">
        <w:rPr>
          <w:rFonts w:ascii="Times New Roman" w:hAnsi="Times New Roman"/>
          <w:b/>
          <w:sz w:val="24"/>
          <w:szCs w:val="24"/>
        </w:rPr>
        <w:t xml:space="preserve"> </w:t>
      </w:r>
      <w:r w:rsidRPr="009F7F70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E41639" w:rsidRPr="009F7F70" w:rsidRDefault="00E41639" w:rsidP="00E41639">
      <w:pPr>
        <w:rPr>
          <w:b/>
        </w:rPr>
      </w:pPr>
      <w:r w:rsidRPr="009F7F70">
        <w:rPr>
          <w:b/>
        </w:rPr>
        <w:t>Учебно-методическое обеспечение:</w:t>
      </w:r>
    </w:p>
    <w:p w:rsidR="00E41639" w:rsidRPr="009F7F70" w:rsidRDefault="00E41639" w:rsidP="00E41639">
      <w:pPr>
        <w:numPr>
          <w:ilvl w:val="1"/>
          <w:numId w:val="1"/>
        </w:numPr>
        <w:shd w:val="clear" w:color="auto" w:fill="FFFFFF"/>
        <w:spacing w:before="72" w:after="0" w:line="240" w:lineRule="auto"/>
        <w:ind w:left="426" w:hanging="426"/>
        <w:rPr>
          <w:color w:val="000000"/>
          <w:spacing w:val="6"/>
        </w:rPr>
      </w:pPr>
      <w:proofErr w:type="spellStart"/>
      <w:r w:rsidRPr="009F7F70">
        <w:rPr>
          <w:i/>
          <w:iCs/>
          <w:color w:val="000000"/>
        </w:rPr>
        <w:t>Чудинова</w:t>
      </w:r>
      <w:proofErr w:type="spellEnd"/>
      <w:r w:rsidRPr="009F7F70">
        <w:rPr>
          <w:i/>
          <w:iCs/>
          <w:color w:val="000000"/>
        </w:rPr>
        <w:t xml:space="preserve"> Е. В., </w:t>
      </w:r>
      <w:proofErr w:type="spellStart"/>
      <w:r w:rsidRPr="009F7F70">
        <w:rPr>
          <w:i/>
          <w:iCs/>
          <w:color w:val="000000"/>
        </w:rPr>
        <w:t>Букварева</w:t>
      </w:r>
      <w:proofErr w:type="spellEnd"/>
      <w:r w:rsidRPr="009F7F70">
        <w:rPr>
          <w:i/>
          <w:iCs/>
          <w:color w:val="000000"/>
        </w:rPr>
        <w:t xml:space="preserve"> Е. Н. </w:t>
      </w:r>
      <w:r w:rsidRPr="009F7F70">
        <w:rPr>
          <w:color w:val="000000"/>
        </w:rPr>
        <w:t>Окружающий мир. 4 класс. Учебник в 2-х ч. — М.: Вита-Пресс, 2013.</w:t>
      </w:r>
    </w:p>
    <w:p w:rsidR="00E41639" w:rsidRPr="009F7F70" w:rsidRDefault="00E41639" w:rsidP="00E41639">
      <w:pPr>
        <w:numPr>
          <w:ilvl w:val="1"/>
          <w:numId w:val="1"/>
        </w:numPr>
        <w:shd w:val="clear" w:color="auto" w:fill="FFFFFF"/>
        <w:spacing w:before="72" w:after="0" w:line="240" w:lineRule="auto"/>
        <w:ind w:left="426" w:hanging="426"/>
        <w:rPr>
          <w:color w:val="000000"/>
          <w:spacing w:val="6"/>
        </w:rPr>
      </w:pPr>
      <w:proofErr w:type="spellStart"/>
      <w:r w:rsidRPr="009F7F70">
        <w:rPr>
          <w:i/>
          <w:iCs/>
          <w:color w:val="000000"/>
        </w:rPr>
        <w:t>Чудинова</w:t>
      </w:r>
      <w:proofErr w:type="spellEnd"/>
      <w:r w:rsidRPr="009F7F70">
        <w:rPr>
          <w:i/>
          <w:iCs/>
          <w:color w:val="000000"/>
        </w:rPr>
        <w:t xml:space="preserve"> Е. В., </w:t>
      </w:r>
      <w:proofErr w:type="spellStart"/>
      <w:r w:rsidRPr="009F7F70">
        <w:rPr>
          <w:i/>
          <w:iCs/>
          <w:color w:val="000000"/>
        </w:rPr>
        <w:t>Букварева</w:t>
      </w:r>
      <w:proofErr w:type="spellEnd"/>
      <w:r w:rsidRPr="009F7F70">
        <w:rPr>
          <w:i/>
          <w:iCs/>
          <w:color w:val="000000"/>
        </w:rPr>
        <w:t xml:space="preserve"> Е. Н. </w:t>
      </w:r>
      <w:r w:rsidRPr="009F7F70">
        <w:rPr>
          <w:color w:val="000000"/>
        </w:rPr>
        <w:t>Окружающий мир. 4 класс. Методическое пособие для учителя. — М.: Вита-Пресс, 2010.</w:t>
      </w:r>
    </w:p>
    <w:p w:rsidR="00E41639" w:rsidRPr="009F7F70" w:rsidRDefault="00E41639" w:rsidP="00E41639">
      <w:pPr>
        <w:numPr>
          <w:ilvl w:val="1"/>
          <w:numId w:val="1"/>
        </w:numPr>
        <w:shd w:val="clear" w:color="auto" w:fill="FFFFFF"/>
        <w:spacing w:before="72" w:after="0" w:line="240" w:lineRule="auto"/>
        <w:ind w:left="426" w:hanging="426"/>
        <w:rPr>
          <w:color w:val="000000"/>
          <w:spacing w:val="6"/>
        </w:rPr>
      </w:pPr>
      <w:r w:rsidRPr="009F7F70">
        <w:rPr>
          <w:color w:val="000000"/>
          <w:spacing w:val="6"/>
        </w:rPr>
        <w:t xml:space="preserve">Сборник программ для начальной общеобразовательной школы, Издательство «Вита –  Пресс»,  Москва, </w:t>
      </w:r>
      <w:smartTag w:uri="urn:schemas-microsoft-com:office:smarttags" w:element="metricconverter">
        <w:smartTagPr>
          <w:attr w:name="ProductID" w:val="2010 г"/>
        </w:smartTagPr>
        <w:r w:rsidRPr="009F7F70">
          <w:rPr>
            <w:color w:val="000000"/>
            <w:spacing w:val="6"/>
          </w:rPr>
          <w:t>2010 г</w:t>
        </w:r>
      </w:smartTag>
      <w:r w:rsidRPr="009F7F70">
        <w:rPr>
          <w:color w:val="000000"/>
          <w:spacing w:val="6"/>
        </w:rPr>
        <w:t>.</w:t>
      </w:r>
    </w:p>
    <w:p w:rsidR="00E41639" w:rsidRPr="009F7F70" w:rsidRDefault="00E41639" w:rsidP="00E41639">
      <w:pPr>
        <w:numPr>
          <w:ilvl w:val="1"/>
          <w:numId w:val="1"/>
        </w:numPr>
        <w:shd w:val="clear" w:color="auto" w:fill="FFFFFF"/>
        <w:spacing w:before="72" w:after="0" w:line="240" w:lineRule="auto"/>
        <w:ind w:left="426" w:hanging="426"/>
        <w:rPr>
          <w:color w:val="000000"/>
          <w:spacing w:val="6"/>
        </w:rPr>
      </w:pPr>
      <w:r w:rsidRPr="009F7F70">
        <w:rPr>
          <w:color w:val="000000"/>
          <w:spacing w:val="6"/>
        </w:rPr>
        <w:t xml:space="preserve">Система </w:t>
      </w:r>
      <w:proofErr w:type="spellStart"/>
      <w:r w:rsidRPr="009F7F70">
        <w:rPr>
          <w:color w:val="000000"/>
          <w:spacing w:val="6"/>
        </w:rPr>
        <w:t>Д.Б.Эльконина</w:t>
      </w:r>
      <w:proofErr w:type="spellEnd"/>
      <w:r w:rsidRPr="009F7F70">
        <w:rPr>
          <w:color w:val="000000"/>
          <w:spacing w:val="6"/>
        </w:rPr>
        <w:t xml:space="preserve"> – В.В.Давыдова, Издательство «Вита – Пресс», </w:t>
      </w:r>
      <w:proofErr w:type="gramStart"/>
      <w:r w:rsidRPr="009F7F70">
        <w:rPr>
          <w:color w:val="000000"/>
          <w:spacing w:val="6"/>
        </w:rPr>
        <w:t>г</w:t>
      </w:r>
      <w:proofErr w:type="gramEnd"/>
      <w:r w:rsidRPr="009F7F70">
        <w:rPr>
          <w:color w:val="000000"/>
          <w:spacing w:val="6"/>
        </w:rPr>
        <w:t>. Москва, 2010</w:t>
      </w:r>
    </w:p>
    <w:p w:rsidR="00E41639" w:rsidRPr="00C87BD4" w:rsidRDefault="00E41639" w:rsidP="00E41639">
      <w:pPr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00"/>
        <w:gridCol w:w="2056"/>
        <w:gridCol w:w="1004"/>
        <w:gridCol w:w="9"/>
        <w:gridCol w:w="6"/>
        <w:gridCol w:w="1816"/>
        <w:gridCol w:w="1410"/>
        <w:gridCol w:w="4118"/>
        <w:gridCol w:w="1701"/>
        <w:gridCol w:w="1417"/>
      </w:tblGrid>
      <w:tr w:rsidR="00E41639" w:rsidRPr="00CA140B" w:rsidTr="00E6102E">
        <w:trPr>
          <w:trHeight w:val="550"/>
        </w:trPr>
        <w:tc>
          <w:tcPr>
            <w:tcW w:w="539" w:type="dxa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 xml:space="preserve">№ </w:t>
            </w:r>
            <w:proofErr w:type="spellStart"/>
            <w:proofErr w:type="gramStart"/>
            <w:r w:rsidRPr="009F7F70">
              <w:rPr>
                <w:b/>
              </w:rPr>
              <w:t>п</w:t>
            </w:r>
            <w:proofErr w:type="spellEnd"/>
            <w:proofErr w:type="gramEnd"/>
            <w:r w:rsidRPr="009F7F70">
              <w:rPr>
                <w:b/>
              </w:rPr>
              <w:t>/</w:t>
            </w:r>
            <w:proofErr w:type="spellStart"/>
            <w:r w:rsidRPr="009F7F70">
              <w:rPr>
                <w:b/>
              </w:rPr>
              <w:t>п</w:t>
            </w:r>
            <w:proofErr w:type="spellEnd"/>
          </w:p>
        </w:tc>
        <w:tc>
          <w:tcPr>
            <w:tcW w:w="3856" w:type="dxa"/>
            <w:gridSpan w:val="2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Система уроков</w:t>
            </w:r>
          </w:p>
        </w:tc>
        <w:tc>
          <w:tcPr>
            <w:tcW w:w="1004" w:type="dxa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 xml:space="preserve"> Тип урока</w:t>
            </w:r>
          </w:p>
        </w:tc>
        <w:tc>
          <w:tcPr>
            <w:tcW w:w="1831" w:type="dxa"/>
            <w:gridSpan w:val="3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proofErr w:type="spellStart"/>
            <w:r w:rsidRPr="009F7F70">
              <w:rPr>
                <w:b/>
              </w:rPr>
              <w:t>Педагогичес</w:t>
            </w:r>
            <w:proofErr w:type="spellEnd"/>
          </w:p>
          <w:p w:rsidR="00E41639" w:rsidRPr="009F7F70" w:rsidRDefault="00E41639" w:rsidP="00E6102E">
            <w:pPr>
              <w:jc w:val="center"/>
              <w:rPr>
                <w:b/>
              </w:rPr>
            </w:pPr>
            <w:proofErr w:type="gramStart"/>
            <w:r w:rsidRPr="009F7F70">
              <w:rPr>
                <w:b/>
              </w:rPr>
              <w:t>кие</w:t>
            </w:r>
            <w:proofErr w:type="gramEnd"/>
            <w:r w:rsidRPr="009F7F70">
              <w:rPr>
                <w:b/>
              </w:rPr>
              <w:t xml:space="preserve"> средства, формы</w:t>
            </w:r>
          </w:p>
        </w:tc>
        <w:tc>
          <w:tcPr>
            <w:tcW w:w="1410" w:type="dxa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Вид деятельности учащихся</w:t>
            </w:r>
          </w:p>
        </w:tc>
        <w:tc>
          <w:tcPr>
            <w:tcW w:w="4118" w:type="dxa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Планируемый результат и уровень усвоения, УУД</w:t>
            </w:r>
          </w:p>
        </w:tc>
        <w:tc>
          <w:tcPr>
            <w:tcW w:w="1701" w:type="dxa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Информационно-методическое обеспечение</w:t>
            </w:r>
          </w:p>
        </w:tc>
        <w:tc>
          <w:tcPr>
            <w:tcW w:w="1417" w:type="dxa"/>
            <w:vMerge w:val="restart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Домашнее задание</w:t>
            </w:r>
          </w:p>
        </w:tc>
      </w:tr>
      <w:tr w:rsidR="00E41639" w:rsidRPr="00CA140B" w:rsidTr="00E6102E">
        <w:trPr>
          <w:trHeight w:val="550"/>
        </w:trPr>
        <w:tc>
          <w:tcPr>
            <w:tcW w:w="539" w:type="dxa"/>
            <w:vMerge/>
          </w:tcPr>
          <w:p w:rsidR="00E41639" w:rsidRPr="009F7F70" w:rsidRDefault="00E41639" w:rsidP="00E6102E">
            <w:pPr>
              <w:jc w:val="center"/>
            </w:pPr>
          </w:p>
        </w:tc>
        <w:tc>
          <w:tcPr>
            <w:tcW w:w="1800" w:type="dxa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Тема</w:t>
            </w:r>
          </w:p>
        </w:tc>
        <w:tc>
          <w:tcPr>
            <w:tcW w:w="2056" w:type="dxa"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  <w:r w:rsidRPr="009F7F70">
              <w:rPr>
                <w:b/>
              </w:rPr>
              <w:t>Цель</w:t>
            </w:r>
          </w:p>
        </w:tc>
        <w:tc>
          <w:tcPr>
            <w:tcW w:w="1004" w:type="dxa"/>
            <w:vMerge/>
          </w:tcPr>
          <w:p w:rsidR="00E41639" w:rsidRPr="009F7F70" w:rsidRDefault="00E41639" w:rsidP="00E6102E">
            <w:pPr>
              <w:jc w:val="center"/>
            </w:pPr>
          </w:p>
        </w:tc>
        <w:tc>
          <w:tcPr>
            <w:tcW w:w="1831" w:type="dxa"/>
            <w:gridSpan w:val="3"/>
            <w:vMerge/>
          </w:tcPr>
          <w:p w:rsidR="00E41639" w:rsidRPr="009F7F70" w:rsidRDefault="00E41639" w:rsidP="00E6102E">
            <w:pPr>
              <w:jc w:val="center"/>
            </w:pPr>
          </w:p>
        </w:tc>
        <w:tc>
          <w:tcPr>
            <w:tcW w:w="1410" w:type="dxa"/>
            <w:vMerge/>
          </w:tcPr>
          <w:p w:rsidR="00E41639" w:rsidRPr="009F7F70" w:rsidRDefault="00E41639" w:rsidP="00E6102E">
            <w:pPr>
              <w:jc w:val="center"/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jc w:val="center"/>
            </w:pPr>
          </w:p>
        </w:tc>
        <w:tc>
          <w:tcPr>
            <w:tcW w:w="1701" w:type="dxa"/>
            <w:vMerge/>
          </w:tcPr>
          <w:p w:rsidR="00E41639" w:rsidRPr="009F7F70" w:rsidRDefault="00E41639" w:rsidP="00E6102E">
            <w:pPr>
              <w:jc w:val="center"/>
            </w:pPr>
          </w:p>
        </w:tc>
        <w:tc>
          <w:tcPr>
            <w:tcW w:w="1417" w:type="dxa"/>
            <w:vMerge/>
          </w:tcPr>
          <w:p w:rsidR="00E41639" w:rsidRPr="009F7F70" w:rsidRDefault="00E41639" w:rsidP="00E6102E">
            <w:pPr>
              <w:jc w:val="center"/>
              <w:rPr>
                <w:b/>
              </w:rPr>
            </w:pP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1</w:t>
            </w:r>
          </w:p>
        </w:tc>
        <w:tc>
          <w:tcPr>
            <w:tcW w:w="1800" w:type="dxa"/>
          </w:tcPr>
          <w:p w:rsidR="00E41639" w:rsidRPr="009F7F70" w:rsidRDefault="00E41639" w:rsidP="00E6102E">
            <w:pPr>
              <w:jc w:val="center"/>
            </w:pPr>
            <w:r w:rsidRPr="009F7F70">
              <w:t>2</w:t>
            </w:r>
          </w:p>
        </w:tc>
        <w:tc>
          <w:tcPr>
            <w:tcW w:w="2056" w:type="dxa"/>
          </w:tcPr>
          <w:p w:rsidR="00E41639" w:rsidRPr="009F7F70" w:rsidRDefault="00E41639" w:rsidP="00E6102E">
            <w:pPr>
              <w:jc w:val="center"/>
            </w:pPr>
            <w:r w:rsidRPr="009F7F70">
              <w:t>3</w:t>
            </w:r>
          </w:p>
        </w:tc>
        <w:tc>
          <w:tcPr>
            <w:tcW w:w="1004" w:type="dxa"/>
          </w:tcPr>
          <w:p w:rsidR="00E41639" w:rsidRPr="009F7F70" w:rsidRDefault="00E41639" w:rsidP="00E6102E">
            <w:pPr>
              <w:jc w:val="center"/>
            </w:pPr>
            <w:r w:rsidRPr="009F7F70">
              <w:t>4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pPr>
              <w:jc w:val="center"/>
            </w:pPr>
            <w:r w:rsidRPr="009F7F70">
              <w:t>5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jc w:val="center"/>
            </w:pPr>
            <w:r w:rsidRPr="009F7F70">
              <w:t>6</w:t>
            </w:r>
          </w:p>
        </w:tc>
        <w:tc>
          <w:tcPr>
            <w:tcW w:w="4118" w:type="dxa"/>
          </w:tcPr>
          <w:p w:rsidR="00E41639" w:rsidRPr="009F7F70" w:rsidRDefault="00E41639" w:rsidP="00E6102E">
            <w:pPr>
              <w:jc w:val="center"/>
            </w:pPr>
            <w:r w:rsidRPr="009F7F70">
              <w:t>7</w:t>
            </w:r>
          </w:p>
        </w:tc>
        <w:tc>
          <w:tcPr>
            <w:tcW w:w="1701" w:type="dxa"/>
          </w:tcPr>
          <w:p w:rsidR="00E41639" w:rsidRPr="009F7F70" w:rsidRDefault="00E41639" w:rsidP="00E6102E">
            <w:pPr>
              <w:jc w:val="center"/>
            </w:pPr>
            <w:r w:rsidRPr="009F7F70">
              <w:t>8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1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Введение. Экскурсия в парк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 xml:space="preserve">Постановка задачи на представление результатов наблюдения и </w:t>
            </w:r>
            <w:r w:rsidRPr="009F7F70">
              <w:lastRenderedPageBreak/>
              <w:t>эксперимента. Оценка своих достижений и совместное планирование будущей работы.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Постановка учебной </w:t>
            </w:r>
            <w:r w:rsidRPr="009F7F70">
              <w:lastRenderedPageBreak/>
              <w:t>задачи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/>
          <w:p w:rsidR="00E41639" w:rsidRPr="009F7F70" w:rsidRDefault="00E41639" w:rsidP="00E6102E">
            <w:r w:rsidRPr="009F7F70">
              <w:t xml:space="preserve">Работа с книгой, </w:t>
            </w:r>
            <w:proofErr w:type="spellStart"/>
            <w:r w:rsidRPr="009F7F70">
              <w:t>ЦОРы</w:t>
            </w:r>
            <w:proofErr w:type="spellEnd"/>
            <w:r w:rsidRPr="009F7F70">
              <w:t xml:space="preserve"> 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lastRenderedPageBreak/>
              <w:t>Экскурсия в парк.</w:t>
            </w:r>
          </w:p>
          <w:p w:rsidR="00E41639" w:rsidRPr="009F7F70" w:rsidRDefault="00E41639" w:rsidP="00E6102E"/>
        </w:tc>
        <w:tc>
          <w:tcPr>
            <w:tcW w:w="4118" w:type="dxa"/>
            <w:vMerge w:val="restart"/>
          </w:tcPr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себя членом общества и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регулировать свою познавательную и учебную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деятельность;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41639" w:rsidRPr="009F7F70" w:rsidRDefault="00E41639" w:rsidP="00E6102E">
            <w:r w:rsidRPr="009F7F70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E41639" w:rsidRPr="009F7F70" w:rsidRDefault="00E41639" w:rsidP="00E6102E"/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осуществлять информационный поиск для решения разнообразных задач, работать с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41639" w:rsidRPr="009F7F70" w:rsidRDefault="00E41639" w:rsidP="00E6102E">
            <w:r w:rsidRPr="009F7F70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r w:rsidRPr="009F7F70">
              <w:t xml:space="preserve">реконструкция общекультурной картины природного и социального мира (природных и социальных объектов и явлений в их взаимосвязях), которая в </w:t>
            </w:r>
            <w:r w:rsidRPr="009F7F70">
              <w:lastRenderedPageBreak/>
              <w:t>курсах основной школы выступит как материал, подлежащий рефлексивной переработке и дифференциации;</w:t>
            </w:r>
          </w:p>
          <w:p w:rsidR="00E41639" w:rsidRPr="009F7F70" w:rsidRDefault="00E41639" w:rsidP="00E6102E">
            <w:r w:rsidRPr="009F7F70">
              <w:t>опыт применения этих представлений для решения несложных практических задач;</w:t>
            </w:r>
          </w:p>
          <w:p w:rsidR="00E41639" w:rsidRPr="009F7F70" w:rsidRDefault="00E41639" w:rsidP="00E6102E">
            <w:pPr>
              <w:ind w:right="-37"/>
              <w:jc w:val="both"/>
            </w:pPr>
            <w:r w:rsidRPr="009F7F70">
              <w:t>освоение средств и способов научно-познавательной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E41639" w:rsidRPr="009F7F70" w:rsidRDefault="00E41639" w:rsidP="00E6102E">
            <w:proofErr w:type="gramStart"/>
            <w:r w:rsidRPr="009F7F70">
              <w:t>роде</w:t>
            </w:r>
            <w:proofErr w:type="gramEnd"/>
            <w:r w:rsidRPr="009F7F70"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ind w:right="-37"/>
              <w:jc w:val="both"/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установка на безопасный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41639" w:rsidRPr="009F7F70" w:rsidRDefault="00E41639" w:rsidP="00E6102E">
            <w:r w:rsidRPr="009F7F70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Метапредметными</w:t>
            </w:r>
            <w:proofErr w:type="spellEnd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41639" w:rsidRPr="009F7F70" w:rsidRDefault="00E41639" w:rsidP="00E6102E">
            <w:r w:rsidRPr="009F7F70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E41639" w:rsidRPr="009F7F70" w:rsidRDefault="00E41639" w:rsidP="00E6102E"/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регулировать свою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познавательную и учебную деятельность;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41639" w:rsidRPr="009F7F70" w:rsidRDefault="00E41639" w:rsidP="00E6102E">
            <w:r w:rsidRPr="009F7F70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r w:rsidRPr="009F7F70">
              <w:t xml:space="preserve">реконструкция общекультурной картины природного и социального мира (природных и социальных объектов и явлений в их взаимосвязях), которая в </w:t>
            </w:r>
            <w:r w:rsidRPr="009F7F70">
              <w:lastRenderedPageBreak/>
              <w:t>курсах основной школы выступит как материал, подлежащий рефлексивной переработке и дифференциации;</w:t>
            </w:r>
          </w:p>
          <w:p w:rsidR="00E41639" w:rsidRPr="009F7F70" w:rsidRDefault="00E41639" w:rsidP="00E6102E">
            <w:r w:rsidRPr="009F7F70">
              <w:t>опыт применения этих представлений для решения несложных практических задач;</w:t>
            </w:r>
          </w:p>
          <w:p w:rsidR="00E41639" w:rsidRPr="009F7F70" w:rsidRDefault="00E41639" w:rsidP="00E6102E">
            <w:pPr>
              <w:ind w:right="-37"/>
              <w:jc w:val="both"/>
            </w:pPr>
            <w:r w:rsidRPr="009F7F70">
              <w:t xml:space="preserve">освоение средств и способов научно-познавательной деятельности (в </w:t>
            </w:r>
            <w:r w:rsidRPr="009F7F70">
              <w:lastRenderedPageBreak/>
              <w:t>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E41639" w:rsidRPr="009F7F70" w:rsidRDefault="00E41639" w:rsidP="00E6102E">
            <w:proofErr w:type="gramStart"/>
            <w:r w:rsidRPr="009F7F70">
              <w:t>роде</w:t>
            </w:r>
            <w:proofErr w:type="gramEnd"/>
            <w:r w:rsidRPr="009F7F70">
              <w:t>.</w:t>
            </w:r>
          </w:p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взаимопомощь,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Метапредметными</w:t>
            </w:r>
            <w:proofErr w:type="spellEnd"/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регулировать свою познавательную и учебную деятельность;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 w:rsidRPr="009F7F70">
              <w:rPr>
                <w:rFonts w:ascii="Times New Roman" w:hAnsi="Times New Roman"/>
                <w:sz w:val="24"/>
                <w:szCs w:val="24"/>
              </w:rPr>
              <w:lastRenderedPageBreak/>
              <w:t>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41639" w:rsidRPr="009F7F70" w:rsidRDefault="00E41639" w:rsidP="00E6102E">
            <w:r w:rsidRPr="009F7F70">
      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r w:rsidRPr="009F7F70">
      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      </w:r>
          </w:p>
          <w:p w:rsidR="00E41639" w:rsidRPr="009F7F70" w:rsidRDefault="00E41639" w:rsidP="00E6102E">
            <w:r w:rsidRPr="009F7F70">
              <w:t>опыт применения этих представлений для решения несложных практических задач;</w:t>
            </w:r>
          </w:p>
          <w:p w:rsidR="00E41639" w:rsidRPr="009F7F70" w:rsidRDefault="00E41639" w:rsidP="00E6102E">
            <w:pPr>
              <w:ind w:right="-37"/>
              <w:jc w:val="both"/>
            </w:pPr>
            <w:r w:rsidRPr="009F7F70">
              <w:t>освоение средств и способов научно-</w:t>
            </w:r>
            <w:r w:rsidRPr="009F7F70">
              <w:lastRenderedPageBreak/>
              <w:t>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      </w:r>
          </w:p>
          <w:p w:rsidR="00E41639" w:rsidRPr="009F7F70" w:rsidRDefault="00E41639" w:rsidP="00E6102E">
            <w:proofErr w:type="gramStart"/>
            <w:r w:rsidRPr="009F7F70">
              <w:t>роде</w:t>
            </w:r>
            <w:proofErr w:type="gramEnd"/>
            <w:r w:rsidRPr="009F7F70">
              <w:t>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курса «Окружающий мир» являются: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осознание и принятие базовых человеческих ценностей, первоначальных нравственных представлений: толерантность, взаимопомощь, уважительное отношение к культуре и истории своего и других народов, ценность </w:t>
            </w: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человеческой жизни и жизни других живых существ Земли и т.д., культура поведения и взаимоотношений </w:t>
            </w:r>
            <w:proofErr w:type="gramStart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взрослыми, сверстниками и детьми других возрастов в сообществах разного типа (класс, школа, семья, учреждение культуры и пр.);</w:t>
            </w:r>
          </w:p>
          <w:p w:rsidR="00E41639" w:rsidRPr="009F7F70" w:rsidRDefault="00E41639" w:rsidP="00E6102E">
            <w:pPr>
              <w:pStyle w:val="Text"/>
              <w:spacing w:line="240" w:lineRule="auto"/>
              <w:ind w:left="1003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безопасный здоровый образ жизни (физическая культура, закаливание, безопасное поведение на природе, на улицах города и других общественных местах).</w:t>
            </w: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41639" w:rsidRPr="009F7F70" w:rsidRDefault="00E41639" w:rsidP="00E6102E">
            <w:pPr>
              <w:pStyle w:val="Text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7F70">
              <w:rPr>
                <w:rFonts w:ascii="Times New Roman" w:hAnsi="Times New Roman"/>
                <w:color w:val="auto"/>
                <w:sz w:val="24"/>
                <w:szCs w:val="24"/>
              </w:rPr>
      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      </w:r>
          </w:p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lastRenderedPageBreak/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</w:t>
            </w:r>
            <w:r w:rsidRPr="009F7F70">
              <w:lastRenderedPageBreak/>
              <w:t>мир», Ч.1, с.4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proofErr w:type="gramStart"/>
            <w:r w:rsidRPr="009F7F70">
              <w:lastRenderedPageBreak/>
              <w:t>Понаблюдать</w:t>
            </w:r>
            <w:proofErr w:type="gramEnd"/>
            <w:r w:rsidRPr="009F7F70">
              <w:t xml:space="preserve"> как ощущают солнце и </w:t>
            </w:r>
            <w:r w:rsidRPr="009F7F70">
              <w:lastRenderedPageBreak/>
              <w:t>луну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2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Как мы ощущаем Солнце, Луну, Землю</w:t>
            </w:r>
          </w:p>
          <w:p w:rsidR="00E41639" w:rsidRPr="009F7F70" w:rsidRDefault="00E41639" w:rsidP="00E6102E">
            <w:r w:rsidRPr="009F7F70">
              <w:t>Практическая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 анализ имеющихся у детей способов   определения как ощущаем Солнце и Луну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Урок моделирования и преобразования модели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>Работа с книгой, ИД</w:t>
            </w:r>
          </w:p>
          <w:p w:rsidR="00E41639" w:rsidRPr="009F7F70" w:rsidRDefault="00E41639" w:rsidP="00E6102E">
            <w:proofErr w:type="spellStart"/>
            <w:r w:rsidRPr="009F7F70">
              <w:t>ЦОРы</w:t>
            </w:r>
            <w:proofErr w:type="spellEnd"/>
            <w:r w:rsidRPr="009F7F70">
              <w:t xml:space="preserve"> 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Групповая работа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t xml:space="preserve">Частично </w:t>
            </w:r>
            <w:proofErr w:type="spellStart"/>
            <w:r w:rsidRPr="009F7F70">
              <w:t>поисков</w:t>
            </w:r>
            <w:proofErr w:type="gramStart"/>
            <w:r w:rsidRPr="009F7F70">
              <w:t>о</w:t>
            </w:r>
            <w:proofErr w:type="spellEnd"/>
            <w:r w:rsidRPr="009F7F70">
              <w:t>-</w:t>
            </w:r>
            <w:proofErr w:type="gramEnd"/>
            <w:r w:rsidRPr="009F7F70">
              <w:t xml:space="preserve"> исследовательская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с.6-9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Стр.6, текст, название и план</w:t>
            </w:r>
          </w:p>
        </w:tc>
      </w:tr>
      <w:tr w:rsidR="00E41639" w:rsidRPr="00CA140B" w:rsidTr="00E6102E">
        <w:trPr>
          <w:trHeight w:val="1676"/>
        </w:trPr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Небесные тела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Зафиксировать последовательность действий в виде схемы.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>Работа с книгой, ИД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 xml:space="preserve">Работа в парах </w:t>
            </w:r>
          </w:p>
          <w:p w:rsidR="00E41639" w:rsidRPr="009F7F70" w:rsidRDefault="00E41639" w:rsidP="00E6102E">
            <w:r w:rsidRPr="009F7F70">
              <w:t>Анализ собственных способов описания пути.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с.8-9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Стр.8, созвездия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4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Происхождение </w:t>
            </w:r>
            <w:r w:rsidRPr="009F7F70">
              <w:lastRenderedPageBreak/>
              <w:t>дня и ночи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Организовать </w:t>
            </w:r>
            <w:r w:rsidRPr="009F7F70">
              <w:lastRenderedPageBreak/>
              <w:t>наблюдение явления смены дня и ночи; организовать выдвижение объяснительных гипотез о происхождении дня и ночи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lastRenderedPageBreak/>
              <w:t>Решени</w:t>
            </w:r>
            <w:r w:rsidRPr="009F7F70">
              <w:lastRenderedPageBreak/>
              <w:t>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>ИД</w:t>
            </w:r>
          </w:p>
        </w:tc>
        <w:tc>
          <w:tcPr>
            <w:tcW w:w="1410" w:type="dxa"/>
          </w:tcPr>
          <w:p w:rsidR="00E41639" w:rsidRPr="009F7F70" w:rsidRDefault="00E41639" w:rsidP="00E6102E">
            <w:r w:rsidRPr="009F7F70">
              <w:t>Индивидуал</w:t>
            </w:r>
            <w:r w:rsidRPr="009F7F70">
              <w:lastRenderedPageBreak/>
              <w:t>ьная работа</w:t>
            </w:r>
          </w:p>
          <w:p w:rsidR="00E41639" w:rsidRPr="009F7F70" w:rsidRDefault="00E41639" w:rsidP="00E6102E">
            <w:r w:rsidRPr="009F7F70">
              <w:t>Наблюдение</w:t>
            </w:r>
          </w:p>
          <w:p w:rsidR="00E41639" w:rsidRPr="009F7F70" w:rsidRDefault="00E41639" w:rsidP="00E6102E">
            <w:r w:rsidRPr="009F7F70">
              <w:t>Планирование эксперимента.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lastRenderedPageBreak/>
              <w:t>Е.Н.Букварева</w:t>
            </w:r>
            <w:proofErr w:type="spellEnd"/>
            <w:r w:rsidRPr="009F7F70">
              <w:t xml:space="preserve"> «Окружающий мир», Ч.1, с.10-12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 xml:space="preserve">Стр.11-12, </w:t>
            </w:r>
            <w:r w:rsidRPr="009F7F70">
              <w:lastRenderedPageBreak/>
              <w:t>сочинить сказку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Объяснение явления смены дня и ночи на Земле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поиск модельных сре</w:t>
            </w:r>
            <w:proofErr w:type="gramStart"/>
            <w:r w:rsidRPr="009F7F70">
              <w:t>дств дл</w:t>
            </w:r>
            <w:proofErr w:type="gramEnd"/>
            <w:r w:rsidRPr="009F7F70">
              <w:t>я представления объяснительных гипотез, развернутое моделирование и оценку объяснений.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Ситуация диалога, игровой сюжет 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Групповая работа.</w:t>
            </w:r>
          </w:p>
          <w:p w:rsidR="00E41639" w:rsidRPr="009F7F70" w:rsidRDefault="00E41639" w:rsidP="00E6102E">
            <w:r w:rsidRPr="009F7F70">
              <w:t>Поиск клада, работа с макетом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Индивидуальная:</w:t>
            </w:r>
          </w:p>
          <w:p w:rsidR="00E41639" w:rsidRPr="009F7F70" w:rsidRDefault="00E41639" w:rsidP="00E6102E">
            <w:r w:rsidRPr="009F7F70">
              <w:t>Чтение текстов.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с.13-16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Стр.13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6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Солнце – наша звезда</w:t>
            </w:r>
          </w:p>
          <w:p w:rsidR="00E41639" w:rsidRPr="009F7F70" w:rsidRDefault="00E41639" w:rsidP="00E6102E">
            <w:r w:rsidRPr="009F7F70">
              <w:t>Практическая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поиск модельных сре</w:t>
            </w:r>
            <w:proofErr w:type="gramStart"/>
            <w:r w:rsidRPr="009F7F70">
              <w:t>дств дл</w:t>
            </w:r>
            <w:proofErr w:type="gramEnd"/>
            <w:r w:rsidRPr="009F7F70">
              <w:t xml:space="preserve">я представления объяснительных гипотез, развернутое </w:t>
            </w:r>
            <w:r w:rsidRPr="009F7F70">
              <w:lastRenderedPageBreak/>
              <w:t>моделирование и оценку объяснений.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Решение частных задач по применению </w:t>
            </w:r>
            <w:r w:rsidRPr="009F7F70">
              <w:lastRenderedPageBreak/>
              <w:t>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>Работа с книгой, ситуация диалога.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парах, наблюдение</w:t>
            </w:r>
          </w:p>
          <w:p w:rsidR="00E41639" w:rsidRPr="009F7F70" w:rsidRDefault="00E41639" w:rsidP="00E6102E">
            <w:proofErr w:type="spellStart"/>
            <w:r w:rsidRPr="009F7F70">
              <w:t>Общеклассное</w:t>
            </w:r>
            <w:proofErr w:type="spellEnd"/>
            <w:r w:rsidRPr="009F7F70">
              <w:t xml:space="preserve"> обсуждение</w:t>
            </w:r>
          </w:p>
          <w:p w:rsidR="00E41639" w:rsidRPr="009F7F70" w:rsidRDefault="00E41639" w:rsidP="00E6102E"/>
          <w:p w:rsidR="00E41639" w:rsidRPr="009F7F70" w:rsidRDefault="00E41639" w:rsidP="00E6102E">
            <w:r w:rsidRPr="009F7F70">
              <w:t>Практическая работа.</w:t>
            </w:r>
          </w:p>
          <w:p w:rsidR="00E41639" w:rsidRPr="009F7F70" w:rsidRDefault="00E41639" w:rsidP="00E6102E">
            <w:r w:rsidRPr="009F7F70">
              <w:t>Игровое моделирование.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Индивидуальная:</w:t>
            </w:r>
          </w:p>
          <w:p w:rsidR="00E41639" w:rsidRPr="009F7F70" w:rsidRDefault="00E41639" w:rsidP="00E6102E">
            <w:r w:rsidRPr="009F7F70">
              <w:t>Чтение текстов.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с.17-19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Стр.17, стр.19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7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Свет и цвет</w:t>
            </w:r>
          </w:p>
          <w:p w:rsidR="00E41639" w:rsidRPr="009F7F70" w:rsidRDefault="00E41639" w:rsidP="00E6102E">
            <w:r w:rsidRPr="009F7F70">
              <w:t>Практическая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Получить новые эмпирические знания о Солнце, звёздах, солнечном свете.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>Работа с книгой, ситуация диалога, ИД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Индивидуальная: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 xml:space="preserve"> Чтение текстов</w:t>
            </w:r>
            <w:proofErr w:type="gramStart"/>
            <w:r w:rsidRPr="009F7F70">
              <w:t>.</w:t>
            </w:r>
            <w:proofErr w:type="gramEnd"/>
            <w:r w:rsidRPr="009F7F70">
              <w:t xml:space="preserve"> </w:t>
            </w:r>
            <w:proofErr w:type="gramStart"/>
            <w:r w:rsidRPr="009F7F70">
              <w:t>н</w:t>
            </w:r>
            <w:proofErr w:type="gramEnd"/>
            <w:r w:rsidRPr="009F7F70">
              <w:t>аблюдение</w:t>
            </w:r>
          </w:p>
          <w:p w:rsidR="00E41639" w:rsidRPr="009F7F70" w:rsidRDefault="00E41639" w:rsidP="00E6102E">
            <w:pPr>
              <w:rPr>
                <w:i/>
              </w:rPr>
            </w:pP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Групповая:</w:t>
            </w:r>
          </w:p>
          <w:p w:rsidR="00E41639" w:rsidRPr="009F7F70" w:rsidRDefault="00E41639" w:rsidP="00E6102E">
            <w:r w:rsidRPr="009F7F70">
              <w:t>Игровое моделирование.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с.20-21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 21, изготовить цветовой круг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8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Фазы Луны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 xml:space="preserve">Организовать наблюдение и </w:t>
            </w:r>
            <w:r w:rsidRPr="009F7F70">
              <w:lastRenderedPageBreak/>
              <w:t>описание смены фаз Луны.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Решение </w:t>
            </w:r>
            <w:r w:rsidRPr="009F7F70">
              <w:lastRenderedPageBreak/>
              <w:t>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Работа с книгой </w:t>
            </w:r>
            <w:r w:rsidRPr="009F7F70">
              <w:lastRenderedPageBreak/>
              <w:t>Презентация</w:t>
            </w:r>
          </w:p>
          <w:p w:rsidR="00E41639" w:rsidRPr="009F7F70" w:rsidRDefault="00E41639" w:rsidP="00E6102E"/>
        </w:tc>
        <w:tc>
          <w:tcPr>
            <w:tcW w:w="1410" w:type="dxa"/>
          </w:tcPr>
          <w:p w:rsidR="00E41639" w:rsidRPr="009F7F70" w:rsidRDefault="00E41639" w:rsidP="00E6102E">
            <w:r w:rsidRPr="009F7F70">
              <w:lastRenderedPageBreak/>
              <w:t xml:space="preserve">Экскурсия в парк. </w:t>
            </w:r>
            <w:r w:rsidRPr="009F7F70">
              <w:lastRenderedPageBreak/>
              <w:t>Практическая работа.</w:t>
            </w:r>
          </w:p>
          <w:p w:rsidR="00E41639" w:rsidRPr="009F7F70" w:rsidRDefault="00E41639" w:rsidP="00E6102E">
            <w:r w:rsidRPr="009F7F70">
              <w:t>Игровое моделирование.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</w:t>
            </w:r>
            <w:r w:rsidRPr="009F7F70">
              <w:lastRenderedPageBreak/>
              <w:t>«Окружающий мир», Ч.1, с.25-26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 xml:space="preserve">Стр.22, </w:t>
            </w:r>
            <w:r w:rsidRPr="009F7F70">
              <w:lastRenderedPageBreak/>
              <w:t>наблюдение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9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Объяснение явления смены фаз Луны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Выдвинуть объяснительные гипотезы, развернутое моделирование и обсуждение модельных средств.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>Игровой сюжет</w:t>
            </w:r>
          </w:p>
          <w:p w:rsidR="00E41639" w:rsidRPr="009F7F70" w:rsidRDefault="00E41639" w:rsidP="00E6102E">
            <w:r w:rsidRPr="009F7F70">
              <w:t xml:space="preserve"> 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Групповая:</w:t>
            </w:r>
          </w:p>
          <w:p w:rsidR="00E41639" w:rsidRPr="009F7F70" w:rsidRDefault="00E41639" w:rsidP="00E6102E">
            <w:r w:rsidRPr="009F7F70">
              <w:t>практическая работа составления инструкции, работа со схемой эксперимента.</w:t>
            </w:r>
          </w:p>
          <w:p w:rsidR="00E41639" w:rsidRPr="009F7F70" w:rsidRDefault="00E41639" w:rsidP="00E6102E">
            <w:pPr>
              <w:rPr>
                <w:i/>
              </w:rPr>
            </w:pP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с.27-28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Стр.27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10-11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Вид освещенных небесных тел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Развернутое моделирование и обсуждение модельных средств.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 xml:space="preserve">Решение частных задач по применению </w:t>
            </w:r>
            <w:r w:rsidRPr="009F7F70">
              <w:lastRenderedPageBreak/>
              <w:t>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>Работа с книгой, ситуация диалога.</w:t>
            </w:r>
          </w:p>
        </w:tc>
        <w:tc>
          <w:tcPr>
            <w:tcW w:w="1410" w:type="dxa"/>
          </w:tcPr>
          <w:p w:rsidR="00E41639" w:rsidRPr="009F7F70" w:rsidRDefault="00E41639" w:rsidP="00E6102E">
            <w:r w:rsidRPr="009F7F70">
              <w:rPr>
                <w:i/>
              </w:rPr>
              <w:t>В парах:</w:t>
            </w:r>
            <w:r w:rsidRPr="009F7F70">
              <w:t xml:space="preserve"> </w:t>
            </w:r>
          </w:p>
          <w:p w:rsidR="00E41639" w:rsidRPr="009F7F70" w:rsidRDefault="00E41639" w:rsidP="00E6102E">
            <w:r w:rsidRPr="009F7F70">
              <w:t>Изображение класса на картосхеме. Работа с макетом, разномасшт</w:t>
            </w:r>
            <w:r w:rsidRPr="009F7F70">
              <w:lastRenderedPageBreak/>
              <w:t>абными картосхемами.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с.22-24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Стр.29</w:t>
            </w:r>
          </w:p>
          <w:p w:rsidR="00E41639" w:rsidRPr="009F7F70" w:rsidRDefault="00E41639" w:rsidP="00E6102E">
            <w:pPr>
              <w:jc w:val="center"/>
            </w:pPr>
            <w:r w:rsidRPr="009F7F70">
              <w:t xml:space="preserve">Приготовить </w:t>
            </w:r>
            <w:proofErr w:type="spellStart"/>
            <w:r w:rsidRPr="009F7F70">
              <w:t>презентациюо</w:t>
            </w:r>
            <w:proofErr w:type="spellEnd"/>
            <w:r w:rsidRPr="009F7F70">
              <w:t xml:space="preserve"> Луне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12-13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Явление солнечных и лунных затмений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исследование явления затмения Солнца и Луны, изучение распространения светового луча, явление тени, прозрачности-непрозрачности.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 xml:space="preserve">Урок моделирования и преобразования модели 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  <w:r w:rsidRPr="009F7F70">
              <w:t>, фиксация на доске вопросов урока и разных детских ответов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обсуждение: </w:t>
            </w:r>
          </w:p>
          <w:p w:rsidR="00E41639" w:rsidRPr="009F7F70" w:rsidRDefault="00E41639" w:rsidP="00E6102E"/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В парах:</w:t>
            </w:r>
            <w:r w:rsidRPr="009F7F70">
              <w:t xml:space="preserve"> парная работа с плеткой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Индивидуальная:</w:t>
            </w:r>
          </w:p>
          <w:p w:rsidR="00E41639" w:rsidRPr="009F7F70" w:rsidRDefault="00E41639" w:rsidP="00E6102E">
            <w:r w:rsidRPr="009F7F70">
              <w:t>Рисование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с.30-32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Стр.31, задания, презентация о солнечном затмении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14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Объяснений явлений затмений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Моделирование детьми ситуаций затмения звезды и планеты, работу по уяснению этих механизмов.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 xml:space="preserve">Решение частных задач по применению открытого </w:t>
            </w:r>
            <w:r w:rsidRPr="009F7F70">
              <w:lastRenderedPageBreak/>
              <w:t>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Мини-конкурс на лучший рисунок плана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</w:t>
            </w:r>
            <w:r w:rsidRPr="009F7F70">
              <w:rPr>
                <w:i/>
              </w:rPr>
              <w:lastRenderedPageBreak/>
              <w:t>ое</w:t>
            </w:r>
            <w:proofErr w:type="spellEnd"/>
            <w:r w:rsidRPr="009F7F70">
              <w:rPr>
                <w:i/>
              </w:rPr>
              <w:t xml:space="preserve"> обсуждение</w:t>
            </w:r>
            <w:r w:rsidRPr="009F7F70">
              <w:t xml:space="preserve">: формулировка самооценки и  </w:t>
            </w:r>
            <w:proofErr w:type="spellStart"/>
            <w:r w:rsidRPr="009F7F70">
              <w:t>взаимооценки</w:t>
            </w:r>
            <w:proofErr w:type="spellEnd"/>
            <w:r w:rsidRPr="009F7F70">
              <w:t xml:space="preserve"> учащихся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с.33-36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Стр.32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15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Солнечный свет и активность живых существ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Исследовать зависимость поведения живых существ от солнечного освещения.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Индивидуальная:</w:t>
            </w:r>
          </w:p>
          <w:p w:rsidR="00E41639" w:rsidRPr="009F7F70" w:rsidRDefault="00E41639" w:rsidP="00E6102E">
            <w:r w:rsidRPr="009F7F70">
              <w:t>Работа с планом района.</w:t>
            </w:r>
          </w:p>
          <w:p w:rsidR="00E41639" w:rsidRPr="009F7F70" w:rsidRDefault="00E41639" w:rsidP="00E6102E"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  <w:r w:rsidRPr="009F7F70">
              <w:t xml:space="preserve"> правил безопасного поведения на улице и в подъезде.</w:t>
            </w:r>
          </w:p>
          <w:p w:rsidR="00E41639" w:rsidRPr="009F7F70" w:rsidRDefault="00E41639" w:rsidP="00E6102E">
            <w:r w:rsidRPr="009F7F70">
              <w:t>Прогулка.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с.35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Стр.35, гипотеза и вывод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16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Проблема определения </w:t>
            </w:r>
            <w:r w:rsidRPr="009F7F70">
              <w:lastRenderedPageBreak/>
              <w:t>формы планеты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Поставить задачу на определение </w:t>
            </w:r>
            <w:r w:rsidRPr="009F7F70">
              <w:lastRenderedPageBreak/>
              <w:t>формы Земли, организовать работу в группах по выдвижению гипотез о форме Земли, модельная их проверка.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Решение </w:t>
            </w:r>
            <w:r w:rsidRPr="009F7F70">
              <w:lastRenderedPageBreak/>
              <w:t>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Работа с книгой, </w:t>
            </w:r>
            <w:r w:rsidRPr="009F7F70">
              <w:lastRenderedPageBreak/>
              <w:t xml:space="preserve">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lastRenderedPageBreak/>
              <w:t>Работа в группах: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>Работа с разномасштабными картосхемами. Анализ изображений и обозначений</w:t>
            </w:r>
            <w:r w:rsidRPr="009F7F70">
              <w:rPr>
                <w:i/>
              </w:rPr>
              <w:t>. Индивидуальная:</w:t>
            </w:r>
          </w:p>
          <w:p w:rsidR="00E41639" w:rsidRPr="009F7F70" w:rsidRDefault="00E41639" w:rsidP="00E6102E">
            <w:r w:rsidRPr="009F7F70">
              <w:t>Чтение текстов</w:t>
            </w:r>
            <w:r w:rsidRPr="009F7F70">
              <w:rPr>
                <w:i/>
              </w:rPr>
              <w:t>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</w:t>
            </w:r>
            <w:r w:rsidRPr="009F7F70">
              <w:lastRenderedPageBreak/>
              <w:t>«Окружающий мир», Ч.1, с.37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 xml:space="preserve">Стр. 38, </w:t>
            </w:r>
            <w:r w:rsidRPr="009F7F70">
              <w:lastRenderedPageBreak/>
              <w:t>текст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17-18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Кругосветные путешествия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Чтение текстов и окончательное решение вопроса о форме Земли, рассматривание глобуса с точки зрения его «</w:t>
            </w:r>
            <w:proofErr w:type="spellStart"/>
            <w:r w:rsidRPr="009F7F70">
              <w:t>модельности</w:t>
            </w:r>
            <w:proofErr w:type="spellEnd"/>
            <w:r w:rsidRPr="009F7F70">
              <w:t>» по отношению к Земле.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Постановка учебной задачи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Индивидуальная:</w:t>
            </w:r>
          </w:p>
          <w:p w:rsidR="00E41639" w:rsidRPr="009F7F70" w:rsidRDefault="00E41639" w:rsidP="00E6102E">
            <w:r w:rsidRPr="009F7F70">
              <w:t>Чтение текстов. Просмотр фильмов. Составление собственных рассказов.</w:t>
            </w:r>
            <w:r w:rsidRPr="009F7F70">
              <w:rPr>
                <w:i/>
              </w:rPr>
              <w:t xml:space="preserve"> </w:t>
            </w: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</w:t>
            </w:r>
            <w:r w:rsidRPr="009F7F70">
              <w:rPr>
                <w:i/>
              </w:rPr>
              <w:lastRenderedPageBreak/>
              <w:t>обсуждение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с.38-41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Стр.40</w:t>
            </w:r>
          </w:p>
          <w:p w:rsidR="00E41639" w:rsidRPr="009F7F70" w:rsidRDefault="00E41639" w:rsidP="00E6102E">
            <w:pPr>
              <w:jc w:val="center"/>
            </w:pPr>
            <w:r w:rsidRPr="009F7F70">
              <w:t>Стр.41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19-20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Форма Земли. Глобус – модель Земли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Чтение текстов и окончательное решение вопроса о форме Земли, рассматривание глобуса с точки зрения его «</w:t>
            </w:r>
            <w:proofErr w:type="spellStart"/>
            <w:r w:rsidRPr="009F7F70">
              <w:t>модельности</w:t>
            </w:r>
            <w:proofErr w:type="spellEnd"/>
            <w:r w:rsidRPr="009F7F70">
              <w:t>» по отношению к Земле.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>Работа с разномасштабными картосхемами. Анализ изображений и обозначений</w:t>
            </w:r>
            <w:r w:rsidRPr="009F7F70">
              <w:rPr>
                <w:i/>
              </w:rPr>
              <w:t>. Индивидуальная:</w:t>
            </w:r>
          </w:p>
          <w:p w:rsidR="00E41639" w:rsidRPr="009F7F70" w:rsidRDefault="00E41639" w:rsidP="00E6102E">
            <w:r w:rsidRPr="009F7F70">
              <w:t>Чтение текстов</w:t>
            </w:r>
            <w:r w:rsidRPr="009F7F70">
              <w:rPr>
                <w:i/>
              </w:rPr>
              <w:t>. Просмотр фильмов.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с.42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Стр.43, задания</w:t>
            </w:r>
          </w:p>
          <w:p w:rsidR="00E41639" w:rsidRPr="009F7F70" w:rsidRDefault="00E41639" w:rsidP="00E6102E">
            <w:pPr>
              <w:jc w:val="center"/>
            </w:pP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21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Взаимодействия между телами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практические пробы детей в области электромагнитного и гравитационного взаимодействия тел.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 xml:space="preserve">Решение частных задач по применению открытого </w:t>
            </w:r>
            <w:r w:rsidRPr="009F7F70">
              <w:lastRenderedPageBreak/>
              <w:t>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 прочитанной сказки.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lastRenderedPageBreak/>
              <w:t>Чтение текста.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с.43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Стр.45, текст внизу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22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Всемирное тяготение</w:t>
            </w:r>
          </w:p>
          <w:p w:rsidR="00E41639" w:rsidRPr="009F7F70" w:rsidRDefault="00E41639" w:rsidP="00E6102E">
            <w:r w:rsidRPr="009F7F70">
              <w:t>Практическая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опыт по взаимному притяжению тел, получение представлений о законе всемирного тяготения  и уяснение основного смысла закона, исследование следствий из закона.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 xml:space="preserve">Урок моделирования и преобразования модели 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>Работа с книгой, с ИД,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t>Решение проблемы обозначения высоты на карте.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с.44-45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Стр.46, опыт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23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Системы Птолемея и Коперника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Представление закона всемирного тяготения  и уяснение основного смысла закона, исследование следствий из закона.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Работа с туристской картой, изображениями достоприме</w:t>
            </w:r>
            <w:r w:rsidRPr="009F7F70">
              <w:lastRenderedPageBreak/>
              <w:t>чательностями родного края. Прогулка.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с.47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Стр.47, опыт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24-25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Устройство солнечной системы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Познакомить с планетами солнечной системы.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/>
          <w:p w:rsidR="00E41639" w:rsidRPr="009F7F70" w:rsidRDefault="00E41639" w:rsidP="00E6102E">
            <w:r w:rsidRPr="009F7F70">
              <w:t>Урок моделирования и преобразования модели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парах:</w:t>
            </w:r>
          </w:p>
          <w:p w:rsidR="00E41639" w:rsidRPr="009F7F70" w:rsidRDefault="00E41639" w:rsidP="00E6102E">
            <w:r w:rsidRPr="009F7F70">
              <w:t>Работа с картосхемой реки, изображениями обитателей реки и ручья.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с.48-49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 xml:space="preserve">Стр.50, диаграммы, презентация о </w:t>
            </w:r>
            <w:proofErr w:type="spellStart"/>
            <w:r w:rsidRPr="009F7F70">
              <w:t>солн</w:t>
            </w:r>
            <w:proofErr w:type="spellEnd"/>
            <w:r w:rsidRPr="009F7F70">
              <w:t>. системе</w:t>
            </w:r>
          </w:p>
          <w:p w:rsidR="00E41639" w:rsidRPr="009F7F70" w:rsidRDefault="00E41639" w:rsidP="00E6102E">
            <w:pPr>
              <w:jc w:val="center"/>
            </w:pP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26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Солнечная система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Построение и анализ диаграмм.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</w:t>
            </w:r>
            <w:r w:rsidRPr="009F7F70">
              <w:lastRenderedPageBreak/>
              <w:t>го способа</w:t>
            </w:r>
          </w:p>
          <w:p w:rsidR="00E41639" w:rsidRPr="009F7F70" w:rsidRDefault="00E41639" w:rsidP="00E6102E"/>
          <w:p w:rsidR="00E41639" w:rsidRPr="009F7F70" w:rsidRDefault="00E41639" w:rsidP="00E6102E">
            <w:r w:rsidRPr="009F7F70">
              <w:t>Урок контроля и оценки.</w:t>
            </w:r>
          </w:p>
          <w:p w:rsidR="00E41639" w:rsidRPr="009F7F70" w:rsidRDefault="00E41639" w:rsidP="00E6102E"/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rPr>
                <w:i/>
              </w:rPr>
              <w:t>Групповая работа</w:t>
            </w:r>
            <w:r w:rsidRPr="009F7F70">
              <w:t xml:space="preserve"> по построению и чтению изолиний, </w:t>
            </w:r>
            <w:r w:rsidRPr="009F7F70">
              <w:lastRenderedPageBreak/>
              <w:t>чтение и анализ текстов.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с.50-51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Стр.51 сочинить рассказ о любой планете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27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Луна – спутник Земли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рассмотрение детьми наблюдаемых явлений, связанных с вращением Луны вокруг Земли, изучить движение Луны, лежащее в основе лунных календарей.</w:t>
            </w:r>
          </w:p>
        </w:tc>
        <w:tc>
          <w:tcPr>
            <w:tcW w:w="1013" w:type="dxa"/>
            <w:gridSpan w:val="2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22" w:type="dxa"/>
            <w:gridSpan w:val="2"/>
          </w:tcPr>
          <w:p w:rsidR="00E41639" w:rsidRPr="009F7F70" w:rsidRDefault="00E41639" w:rsidP="00E6102E">
            <w:r w:rsidRPr="009F7F70">
              <w:t>Работа с книгой, с ИД,</w:t>
            </w:r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Наблюдение и анализ народных примет. Работа с синоптической картой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.Индивидуальная работа:</w:t>
            </w:r>
          </w:p>
          <w:p w:rsidR="00E41639" w:rsidRPr="009F7F70" w:rsidRDefault="00E41639" w:rsidP="00E6102E">
            <w:r w:rsidRPr="009F7F70">
              <w:t>Чтение текста.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с.52-53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Стр.53, текст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28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Искусственные спутники Земли, </w:t>
            </w:r>
            <w:r w:rsidRPr="009F7F70">
              <w:lastRenderedPageBreak/>
              <w:t>исследование космоса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Познакомить с основными вехами </w:t>
            </w:r>
            <w:r w:rsidRPr="009F7F70">
              <w:lastRenderedPageBreak/>
              <w:t>в освоении космоса.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Решение </w:t>
            </w:r>
            <w:r w:rsidRPr="009F7F70">
              <w:lastRenderedPageBreak/>
              <w:t>частных задач по применению открыто</w:t>
            </w:r>
            <w:r w:rsidRPr="009F7F70">
              <w:lastRenderedPageBreak/>
              <w:t>го способа</w:t>
            </w:r>
          </w:p>
          <w:p w:rsidR="00E41639" w:rsidRPr="009F7F70" w:rsidRDefault="00E41639" w:rsidP="00E6102E"/>
        </w:tc>
        <w:tc>
          <w:tcPr>
            <w:tcW w:w="1816" w:type="dxa"/>
          </w:tcPr>
          <w:p w:rsidR="00E41639" w:rsidRPr="009F7F70" w:rsidRDefault="00E41639" w:rsidP="00E6102E">
            <w:pPr>
              <w:ind w:left="252" w:right="-176"/>
            </w:pPr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lastRenderedPageBreak/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lastRenderedPageBreak/>
              <w:t>Работа в группах:</w:t>
            </w:r>
          </w:p>
          <w:p w:rsidR="00E41639" w:rsidRPr="009F7F70" w:rsidRDefault="00E41639" w:rsidP="00E6102E">
            <w:r w:rsidRPr="009F7F70">
              <w:lastRenderedPageBreak/>
              <w:t xml:space="preserve">Организовать практическую работу на макете </w:t>
            </w:r>
            <w:r w:rsidRPr="009F7F70">
              <w:lastRenderedPageBreak/>
              <w:t>аналогичную деятельности геологов.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</w:t>
            </w:r>
            <w:r w:rsidRPr="009F7F70">
              <w:lastRenderedPageBreak/>
              <w:t>«Окружающий мир», Ч.1, с.57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 xml:space="preserve">Презентация о </w:t>
            </w:r>
            <w:proofErr w:type="spellStart"/>
            <w:r w:rsidRPr="009F7F70">
              <w:t>спут</w:t>
            </w:r>
            <w:proofErr w:type="spellEnd"/>
            <w:r w:rsidRPr="009F7F70">
              <w:t xml:space="preserve">. </w:t>
            </w:r>
            <w:r w:rsidRPr="009F7F70">
              <w:lastRenderedPageBreak/>
              <w:t>Земли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29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Приливы и отливы Мирового океана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Изучить объяснение приливов и отливов Мирового океана.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Урок моделирования и преобразования модели</w:t>
            </w:r>
          </w:p>
          <w:p w:rsidR="00E41639" w:rsidRPr="009F7F70" w:rsidRDefault="00E41639" w:rsidP="00E6102E"/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Составление графика, работа со шкалами.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lastRenderedPageBreak/>
              <w:t>Чтение текста.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с.54-56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Стр.55 задания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30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Современные представления о </w:t>
            </w:r>
            <w:r w:rsidRPr="009F7F70">
              <w:lastRenderedPageBreak/>
              <w:t>движении Земли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Организовать окончательное </w:t>
            </w:r>
            <w:r w:rsidRPr="009F7F70">
              <w:lastRenderedPageBreak/>
              <w:t>закрепление в сознании детей связи между явлением смены дня и ночи и вращением Земли вокруг своей оси, назвать период обращения Земли вокруг Солнца годом.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Решение </w:t>
            </w:r>
            <w:r w:rsidRPr="009F7F70">
              <w:lastRenderedPageBreak/>
              <w:t>частных задач по применению открытого способа</w:t>
            </w:r>
          </w:p>
          <w:p w:rsidR="00E41639" w:rsidRPr="009F7F70" w:rsidRDefault="00E41639" w:rsidP="00E6102E"/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  <w:r w:rsidRPr="009F7F70">
              <w:t xml:space="preserve">, </w:t>
            </w:r>
            <w:r w:rsidRPr="009F7F70">
              <w:lastRenderedPageBreak/>
              <w:t>фильм</w:t>
            </w:r>
          </w:p>
        </w:tc>
        <w:tc>
          <w:tcPr>
            <w:tcW w:w="1410" w:type="dxa"/>
          </w:tcPr>
          <w:p w:rsidR="00E41639" w:rsidRPr="009F7F70" w:rsidRDefault="00E41639" w:rsidP="00E6102E">
            <w:proofErr w:type="spellStart"/>
            <w:r w:rsidRPr="009F7F70">
              <w:rPr>
                <w:i/>
              </w:rPr>
              <w:lastRenderedPageBreak/>
              <w:t>Общеклассное</w:t>
            </w:r>
            <w:proofErr w:type="spellEnd"/>
            <w:r w:rsidRPr="009F7F70">
              <w:rPr>
                <w:i/>
              </w:rPr>
              <w:t xml:space="preserve"> </w:t>
            </w:r>
            <w:r w:rsidRPr="009F7F70">
              <w:rPr>
                <w:i/>
              </w:rPr>
              <w:lastRenderedPageBreak/>
              <w:t>обсуждение</w:t>
            </w:r>
            <w:proofErr w:type="gramStart"/>
            <w:r w:rsidRPr="009F7F70">
              <w:t xml:space="preserve"> .</w:t>
            </w:r>
            <w:proofErr w:type="gramEnd"/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>работа с разными изображениями, графиком, фотографиями, текстами.. Анализ приспособлений2 живых существ к разным условиям обитания</w:t>
            </w:r>
            <w:proofErr w:type="gramStart"/>
            <w:r w:rsidRPr="009F7F70">
              <w:t>.</w:t>
            </w:r>
            <w:proofErr w:type="gramEnd"/>
            <w:r w:rsidRPr="009F7F70">
              <w:t xml:space="preserve"> </w:t>
            </w:r>
            <w:proofErr w:type="gramStart"/>
            <w:r w:rsidRPr="009F7F70">
              <w:t>ф</w:t>
            </w:r>
            <w:proofErr w:type="gramEnd"/>
            <w:r w:rsidRPr="009F7F70">
              <w:t xml:space="preserve">ормулировка самооценки и  </w:t>
            </w:r>
            <w:proofErr w:type="spellStart"/>
            <w:r w:rsidRPr="009F7F70">
              <w:t>взаимооценки</w:t>
            </w:r>
            <w:proofErr w:type="spellEnd"/>
            <w:r w:rsidRPr="009F7F70">
              <w:t xml:space="preserve"> учащихся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</w:t>
            </w:r>
            <w:r w:rsidRPr="009F7F70">
              <w:lastRenderedPageBreak/>
              <w:t>«Окружающий мир», Ч.1, с.58-59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Стр. 58, текст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31-32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Исследование наклона земной </w:t>
            </w:r>
            <w:r w:rsidRPr="009F7F70">
              <w:lastRenderedPageBreak/>
              <w:t>оси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Организовать анализ особенности </w:t>
            </w:r>
            <w:r w:rsidRPr="009F7F70">
              <w:lastRenderedPageBreak/>
              <w:t>вращения Земли вокруг своей оси, моделирование и исследование распределения солнечного света по разным областям планеты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Решение частных </w:t>
            </w:r>
            <w:r w:rsidRPr="009F7F70">
              <w:lastRenderedPageBreak/>
              <w:t>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lastRenderedPageBreak/>
              <w:t>Составление графика, работа со шкалами. Изучение правил здорового питания.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текста и графиков.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</w:t>
            </w:r>
            <w:r w:rsidRPr="009F7F70">
              <w:lastRenderedPageBreak/>
              <w:t>мир», Ч.1, с.60-62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Стр.61,</w:t>
            </w:r>
          </w:p>
          <w:p w:rsidR="00E41639" w:rsidRPr="009F7F70" w:rsidRDefault="00E41639" w:rsidP="00E6102E">
            <w:pPr>
              <w:jc w:val="center"/>
            </w:pPr>
            <w:r w:rsidRPr="009F7F70">
              <w:t xml:space="preserve">Модель </w:t>
            </w:r>
            <w:r w:rsidRPr="009F7F70">
              <w:lastRenderedPageBreak/>
              <w:t>земли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33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Климат и природные зоны</w:t>
            </w:r>
          </w:p>
          <w:p w:rsidR="00E41639" w:rsidRPr="009F7F70" w:rsidRDefault="00E41639" w:rsidP="00E6102E">
            <w:r w:rsidRPr="009F7F70">
              <w:t>Практическая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 xml:space="preserve">Организовать  проектирование карты природных зон, дать представление о природном сообществе, о пищевых связях животных и растений в </w:t>
            </w:r>
            <w:r w:rsidRPr="009F7F70">
              <w:lastRenderedPageBreak/>
              <w:t>сообществе, о влиянии человека на природные сообщества.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Решение частных задач по применению открытого </w:t>
            </w:r>
            <w:r w:rsidRPr="009F7F70">
              <w:lastRenderedPageBreak/>
              <w:t>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Работа с графиками роста.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с.63-65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Стр.65, контурная карта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34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Полярные области и тундра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Изучить животный и растительный мир полярных зон и тундры.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Урок моделирования и преобразования модели</w:t>
            </w:r>
          </w:p>
          <w:p w:rsidR="00E41639" w:rsidRPr="009F7F70" w:rsidRDefault="00E41639" w:rsidP="00E6102E"/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Коллективная творческая работа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>Работа с таблицами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с.66-69</w:t>
            </w:r>
          </w:p>
        </w:tc>
        <w:tc>
          <w:tcPr>
            <w:tcW w:w="1417" w:type="dxa"/>
          </w:tcPr>
          <w:p w:rsidR="00E41639" w:rsidRPr="009F7F70" w:rsidRDefault="00E41639" w:rsidP="00E6102E">
            <w:r w:rsidRPr="009F7F70">
              <w:t>Стр.69, текст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35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Лесная зона</w:t>
            </w:r>
          </w:p>
          <w:p w:rsidR="00E41639" w:rsidRPr="009F7F70" w:rsidRDefault="00E41639" w:rsidP="00E6102E">
            <w:r w:rsidRPr="009F7F70">
              <w:t>Практическая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Изучить животный и растительный мир лесной зоны.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 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Работа с таблицами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 xml:space="preserve">Чтение и составление </w:t>
            </w:r>
            <w:r w:rsidRPr="009F7F70">
              <w:lastRenderedPageBreak/>
              <w:t>таблиц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с.70-75</w:t>
            </w:r>
          </w:p>
        </w:tc>
        <w:tc>
          <w:tcPr>
            <w:tcW w:w="1417" w:type="dxa"/>
          </w:tcPr>
          <w:p w:rsidR="00E41639" w:rsidRPr="009F7F70" w:rsidRDefault="00E41639" w:rsidP="00E6102E">
            <w:r w:rsidRPr="009F7F70">
              <w:t>Стр.71, текст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36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Зона степей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Изучить животный и растительный мир зоны степей.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>Классифицирование, работа с изображениями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и составление таблиц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с.76-78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Стр.77, текст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37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Зона полупустынь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Изучить животный и растительный мир зоны полупустынь.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Урок моделирования и преобразования модели</w:t>
            </w:r>
          </w:p>
          <w:p w:rsidR="00E41639" w:rsidRPr="009F7F70" w:rsidRDefault="00E41639" w:rsidP="00E6102E"/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диаграмм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изображения отношений.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с.79-80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Стр. 78, внизу задание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38-39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Времена года как следствие наклона земной оси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 xml:space="preserve">Связать </w:t>
            </w:r>
            <w:proofErr w:type="gramStart"/>
            <w:r w:rsidRPr="009F7F70">
              <w:t>в сознании детей известные им факты смены сезонов с изменениями суток в Северном полушарии при движении Земли по орбите</w:t>
            </w:r>
            <w:proofErr w:type="gramEnd"/>
            <w:r w:rsidRPr="009F7F70">
              <w:t xml:space="preserve"> вокруг Солнца.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  <w:r w:rsidRPr="009F7F70">
              <w:t xml:space="preserve"> 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диаграмм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с.84-89</w:t>
            </w:r>
          </w:p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  <w:r w:rsidRPr="009F7F70">
              <w:t>Презентация любимого времени года,</w:t>
            </w:r>
          </w:p>
          <w:p w:rsidR="00E41639" w:rsidRPr="009F7F70" w:rsidRDefault="00E41639" w:rsidP="00E6102E">
            <w:pPr>
              <w:jc w:val="center"/>
            </w:pPr>
            <w:r w:rsidRPr="009F7F70">
              <w:t>Стр.89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40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Год у славян, римлян, китайцев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 xml:space="preserve">Организовать наблюдение и получение новых </w:t>
            </w:r>
            <w:proofErr w:type="gramStart"/>
            <w:r w:rsidRPr="009F7F70">
              <w:t>фактов</w:t>
            </w:r>
            <w:proofErr w:type="gramEnd"/>
            <w:r w:rsidRPr="009F7F70">
              <w:t xml:space="preserve"> как с помощью наблюдений, так и из прочитанных текстов.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  <w:r w:rsidRPr="009F7F70">
              <w:t xml:space="preserve"> 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диаграмм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с.4-8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с.4-8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41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Эра календаря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 xml:space="preserve">Помочь детям осмыслить, тексты, связывающие процессы смены сезонов и движения Луны со </w:t>
            </w:r>
            <w:r w:rsidRPr="009F7F70">
              <w:lastRenderedPageBreak/>
              <w:t>способами измерения времени.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>Решение частных задач по примен</w:t>
            </w:r>
            <w:r w:rsidRPr="009F7F70">
              <w:lastRenderedPageBreak/>
              <w:t>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 xml:space="preserve">Моделирование 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</w:t>
            </w:r>
            <w:r w:rsidRPr="009F7F70">
              <w:rPr>
                <w:i/>
              </w:rPr>
              <w:lastRenderedPageBreak/>
              <w:t>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с.9-15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</w:t>
            </w:r>
            <w:r w:rsidRPr="009F7F70">
              <w:lastRenderedPageBreak/>
              <w:t>Ч.2, с.9-15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42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Праздники 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работу с годовым кругом, предполагающим не только фиксацию циклически повторяющихся природных изменений, но и изучение ежегодно повторяющихся общественных событий и ритуалов.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Урок моделирования и преобразования модели</w:t>
            </w:r>
          </w:p>
          <w:p w:rsidR="00E41639" w:rsidRPr="009F7F70" w:rsidRDefault="00E41639" w:rsidP="00E6102E"/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Моделирование</w:t>
            </w:r>
            <w:proofErr w:type="gramStart"/>
            <w:r w:rsidRPr="009F7F70">
              <w:t xml:space="preserve"> ,</w:t>
            </w:r>
            <w:proofErr w:type="gramEnd"/>
            <w:r w:rsidRPr="009F7F70">
              <w:t xml:space="preserve"> рисование по воображению с проверкой.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с.16-18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с.16-18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43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Способы получения знаний о прошлом России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Познакомить детей с некоторыми событиями истории России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 xml:space="preserve">Решение частных задач по применению открытого </w:t>
            </w:r>
            <w:r w:rsidRPr="009F7F70">
              <w:lastRenderedPageBreak/>
              <w:t>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Моделирование</w:t>
            </w:r>
            <w:proofErr w:type="gramStart"/>
            <w:r w:rsidRPr="009F7F70">
              <w:t xml:space="preserve"> ,</w:t>
            </w:r>
            <w:proofErr w:type="gramEnd"/>
            <w:r w:rsidRPr="009F7F70">
              <w:t xml:space="preserve"> рисование по воображению с </w:t>
            </w:r>
            <w:r w:rsidRPr="009F7F70">
              <w:lastRenderedPageBreak/>
              <w:t>проверкой.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t>Чтение текста, анализ разреза.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с.20-21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с.20-21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44-45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Наше прошлое. Поиски и находки. Случай 1.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Познакомить с разрезами как новым способом изображения. Анализ приспособления живых существ к разным условиям обитания.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Моделирование</w:t>
            </w:r>
            <w:proofErr w:type="gramStart"/>
            <w:r w:rsidRPr="009F7F70">
              <w:t xml:space="preserve"> ,</w:t>
            </w:r>
            <w:proofErr w:type="gramEnd"/>
            <w:r w:rsidRPr="009F7F70">
              <w:t xml:space="preserve"> рисование по воображению с проверкой.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t>Чтение текста, анализ разреза.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с.22-29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с.22-29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46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Наше прошлое. Поиски и находки. Случай 2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текста, анализ разреза.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 xml:space="preserve">В группах: </w:t>
            </w:r>
            <w:proofErr w:type="spellStart"/>
            <w:r w:rsidRPr="009F7F70">
              <w:t>изученние</w:t>
            </w:r>
            <w:proofErr w:type="spellEnd"/>
            <w:r w:rsidRPr="009F7F70">
              <w:t xml:space="preserve"> спилов, анализ изображения спилов.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с.30-35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с.30-35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47-48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Наше прошлое. Поиски и находки. Случай 3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 xml:space="preserve">Совместная деятельность: </w:t>
            </w:r>
            <w:r w:rsidRPr="009F7F70">
              <w:t>построение разреза, анализ разрезов земной коры.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с.36-41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с.36-41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49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Наше прошлое. Поиски и находки. Случай </w:t>
            </w:r>
            <w:r w:rsidRPr="009F7F70">
              <w:lastRenderedPageBreak/>
              <w:t>4 (начало случая 5)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Научить детей работать с разными </w:t>
            </w:r>
            <w:r w:rsidRPr="009F7F70">
              <w:lastRenderedPageBreak/>
              <w:t>временными шкалами, различить естественнонаучный и исторический походы к находкам «древностей»»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Решение частных </w:t>
            </w:r>
            <w:r w:rsidRPr="009F7F70">
              <w:lastRenderedPageBreak/>
              <w:t>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Практическа</w:t>
            </w:r>
            <w:r w:rsidRPr="009F7F70">
              <w:lastRenderedPageBreak/>
              <w:t>я  работа по изучению горных пород, соотнося их свойства с их условием происхождения.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</w:t>
            </w:r>
            <w:r w:rsidRPr="009F7F70">
              <w:lastRenderedPageBreak/>
              <w:t>мир», Ч.2, с.42-44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lastRenderedPageBreak/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</w:t>
            </w:r>
            <w:r w:rsidRPr="009F7F70">
              <w:lastRenderedPageBreak/>
              <w:t>ва</w:t>
            </w:r>
            <w:proofErr w:type="spellEnd"/>
            <w:r w:rsidRPr="009F7F70">
              <w:t xml:space="preserve"> «Окружающий мир», Ч.2, с.42-44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50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Наше прошлое. Поиски и находки. Случай 5. Древняя Русь – итоги 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  <w:p w:rsidR="00E41639" w:rsidRPr="009F7F70" w:rsidRDefault="00E41639" w:rsidP="00E6102E"/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Практическая  работа по изучению горных пород, соотнося их свойства с их условием происхождения.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с.45-49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с.45-49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51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Наше прошлое. Поиски и находки. Случай 6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</w:t>
            </w:r>
            <w:r w:rsidRPr="009F7F70">
              <w:lastRenderedPageBreak/>
              <w:t>й и исторический походы к находкам «древностей».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Решение частных задач по применению </w:t>
            </w:r>
            <w:r w:rsidRPr="009F7F70">
              <w:lastRenderedPageBreak/>
              <w:t>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 xml:space="preserve">Совместная деятельность: </w:t>
            </w:r>
          </w:p>
          <w:p w:rsidR="00E41639" w:rsidRPr="009F7F70" w:rsidRDefault="00E41639" w:rsidP="00E6102E">
            <w:r w:rsidRPr="009F7F70">
              <w:t xml:space="preserve">Практическая  работа по изучению </w:t>
            </w:r>
            <w:r w:rsidRPr="009F7F70">
              <w:lastRenderedPageBreak/>
              <w:t>свойств почвы.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текста, анализ схем, работа с картой.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с.50-53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</w:t>
            </w:r>
            <w:r w:rsidRPr="009F7F70">
              <w:lastRenderedPageBreak/>
              <w:t>Ч.2, с.50-53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52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Наше прошлое. Поиски и находки. Случай 7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19" w:type="dxa"/>
            <w:gridSpan w:val="3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16" w:type="dxa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 xml:space="preserve">Совместная деятельность: </w:t>
            </w:r>
          </w:p>
          <w:p w:rsidR="00E41639" w:rsidRPr="009F7F70" w:rsidRDefault="00E41639" w:rsidP="00E6102E">
            <w:r w:rsidRPr="009F7F70">
              <w:t>Практическая  работа по изучению свойств почвы.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 xml:space="preserve">Чтение текста, </w:t>
            </w:r>
            <w:r w:rsidRPr="009F7F70">
              <w:lastRenderedPageBreak/>
              <w:t>анализ схем, работа с картой.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с.54-55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с.54-55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Наше прошлое. Поиски и находки. Случай 8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  <w:p w:rsidR="00E41639" w:rsidRPr="009F7F70" w:rsidRDefault="00E41639" w:rsidP="00E6102E"/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Чтение текста, анализ схем, работа с картой.</w:t>
            </w:r>
          </w:p>
          <w:p w:rsidR="00E41639" w:rsidRPr="009F7F70" w:rsidRDefault="00E41639" w:rsidP="00E6102E"/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работа:</w:t>
            </w:r>
          </w:p>
          <w:p w:rsidR="00E41639" w:rsidRPr="009F7F70" w:rsidRDefault="00E41639" w:rsidP="00E6102E">
            <w:r w:rsidRPr="009F7F70">
              <w:t>Рисование по воображению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с.56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с.56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54</w:t>
            </w:r>
          </w:p>
        </w:tc>
        <w:tc>
          <w:tcPr>
            <w:tcW w:w="1800" w:type="dxa"/>
          </w:tcPr>
          <w:p w:rsidR="00E41639" w:rsidRPr="009F7F70" w:rsidRDefault="00E41639" w:rsidP="00E6102E">
            <w:proofErr w:type="spellStart"/>
            <w:r w:rsidRPr="009F7F70">
              <w:t>Общеклассный</w:t>
            </w:r>
            <w:proofErr w:type="spellEnd"/>
            <w:r w:rsidRPr="009F7F70">
              <w:t xml:space="preserve"> проект «Портрет соотечественника»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уяснение некоторых позиций Госстандарта в области начального образования.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Постановка учебной задачи</w:t>
            </w:r>
          </w:p>
          <w:p w:rsidR="00E41639" w:rsidRPr="009F7F70" w:rsidRDefault="00E41639" w:rsidP="00E6102E"/>
          <w:p w:rsidR="00E41639" w:rsidRPr="009F7F70" w:rsidRDefault="00E41639" w:rsidP="00E6102E">
            <w:r w:rsidRPr="009F7F70">
              <w:t xml:space="preserve">Урок моделирования и преобразования модели 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Анализ картосхем, планирование опыта, моделирование.</w:t>
            </w:r>
          </w:p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с.57-59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с.57-59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55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Практическая работа  по оказанию первой помощи</w:t>
            </w:r>
            <w:proofErr w:type="gramStart"/>
            <w:r w:rsidRPr="009F7F70">
              <w:t>.</w:t>
            </w:r>
            <w:proofErr w:type="gramEnd"/>
            <w:r w:rsidRPr="009F7F70">
              <w:t xml:space="preserve"> </w:t>
            </w:r>
            <w:proofErr w:type="gramStart"/>
            <w:r w:rsidRPr="009F7F70">
              <w:t>и</w:t>
            </w:r>
            <w:proofErr w:type="gramEnd"/>
            <w:r w:rsidRPr="009F7F70">
              <w:t>тоги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уяснение некоторых позиций Госстандарта в области начального образования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 xml:space="preserve"> Решение 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  <w:p w:rsidR="00E41639" w:rsidRPr="009F7F70" w:rsidRDefault="00E41639" w:rsidP="00E6102E"/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Организовать анализ разрезов культурного слоя Земли.</w:t>
            </w:r>
          </w:p>
          <w:p w:rsidR="00E41639" w:rsidRPr="009F7F70" w:rsidRDefault="00E41639" w:rsidP="00E6102E">
            <w:r w:rsidRPr="009F7F70">
              <w:lastRenderedPageBreak/>
              <w:t>Чтение графиков.</w:t>
            </w:r>
          </w:p>
          <w:p w:rsidR="00E41639" w:rsidRPr="009F7F70" w:rsidRDefault="00E41639" w:rsidP="00E6102E"/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с.60-63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с.60-63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56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Великая Отечественная война. Случай 9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>Составление схемы уровней жанра «Скороговорка»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обсуждение</w:t>
            </w:r>
          </w:p>
          <w:p w:rsidR="00E41639" w:rsidRPr="009F7F70" w:rsidRDefault="00E41639" w:rsidP="00E6102E">
            <w:r w:rsidRPr="009F7F70">
              <w:rPr>
                <w:i/>
              </w:rPr>
              <w:t>Частично-поисковый способ действия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с.64-67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с.64-67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57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Презентация детской книги о войне </w:t>
            </w:r>
            <w:r w:rsidRPr="009F7F70">
              <w:lastRenderedPageBreak/>
              <w:t xml:space="preserve">(результаты </w:t>
            </w:r>
            <w:proofErr w:type="spellStart"/>
            <w:r w:rsidRPr="009F7F70">
              <w:t>общеклассного</w:t>
            </w:r>
            <w:proofErr w:type="spellEnd"/>
            <w:r w:rsidRPr="009F7F70">
              <w:t xml:space="preserve"> проекта) Восстановление разрушенного хозяйства после Великой Отечественной войны. Случай 10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Научить детей работать с разными </w:t>
            </w:r>
            <w:r w:rsidRPr="009F7F70">
              <w:lastRenderedPageBreak/>
              <w:t>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lastRenderedPageBreak/>
              <w:t xml:space="preserve">Решение частных </w:t>
            </w:r>
            <w:r w:rsidRPr="009F7F70">
              <w:lastRenderedPageBreak/>
              <w:t>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 xml:space="preserve">Коллективная творческая </w:t>
            </w:r>
            <w:r w:rsidRPr="009F7F70">
              <w:rPr>
                <w:i/>
              </w:rPr>
              <w:lastRenderedPageBreak/>
              <w:t>работа.</w:t>
            </w:r>
          </w:p>
          <w:p w:rsidR="00E41639" w:rsidRPr="009F7F70" w:rsidRDefault="00E41639" w:rsidP="00E6102E">
            <w:pPr>
              <w:rPr>
                <w:i/>
              </w:rPr>
            </w:pPr>
            <w:r w:rsidRPr="009F7F70">
              <w:t>Чтение и анализ текстов. Работа с разными видами изображений</w:t>
            </w:r>
            <w:r w:rsidRPr="009F7F70">
              <w:rPr>
                <w:i/>
              </w:rPr>
              <w:t>.</w:t>
            </w:r>
          </w:p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</w:t>
            </w:r>
            <w:r w:rsidRPr="009F7F70">
              <w:lastRenderedPageBreak/>
              <w:t>мир», Ч.2, с.67-69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lastRenderedPageBreak/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</w:t>
            </w:r>
            <w:r w:rsidRPr="009F7F70">
              <w:lastRenderedPageBreak/>
              <w:t>ва</w:t>
            </w:r>
            <w:proofErr w:type="spellEnd"/>
            <w:r w:rsidRPr="009F7F70">
              <w:t xml:space="preserve"> «Окружающий мир», Ч.2, с.67-69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58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Первый полёт в космос. Случай 11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Научить детей работать с разными временными шкалами, различить естественнонаучный и исторический походы к находкам «древностей»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/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с.70-75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с.70-75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59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 xml:space="preserve">Итоги предыдущей </w:t>
            </w:r>
            <w:r w:rsidRPr="009F7F70">
              <w:lastRenderedPageBreak/>
              <w:t>темы. Рост населения Земли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Организовать осмысление </w:t>
            </w:r>
            <w:r w:rsidRPr="009F7F70">
              <w:lastRenderedPageBreak/>
              <w:t>детьми всего изученного материала, построение и анализ графика роста населения Земли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lastRenderedPageBreak/>
              <w:t xml:space="preserve">Решение </w:t>
            </w:r>
            <w:r w:rsidRPr="009F7F70">
              <w:lastRenderedPageBreak/>
              <w:t>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Работа с книгой, </w:t>
            </w:r>
            <w:r w:rsidRPr="009F7F70">
              <w:lastRenderedPageBreak/>
              <w:t xml:space="preserve">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lastRenderedPageBreak/>
              <w:t xml:space="preserve">Работа в </w:t>
            </w:r>
            <w:r w:rsidRPr="009F7F70">
              <w:rPr>
                <w:i/>
              </w:rPr>
              <w:lastRenderedPageBreak/>
              <w:t>группах:</w:t>
            </w:r>
          </w:p>
          <w:p w:rsidR="00E41639" w:rsidRPr="009F7F70" w:rsidRDefault="00E41639" w:rsidP="00E6102E">
            <w:r w:rsidRPr="009F7F70">
              <w:t xml:space="preserve">Моделирование 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  <w:p w:rsidR="00E41639" w:rsidRPr="009F7F70" w:rsidRDefault="00E41639" w:rsidP="00E6102E"/>
        </w:tc>
        <w:tc>
          <w:tcPr>
            <w:tcW w:w="4118" w:type="dxa"/>
            <w:vMerge/>
          </w:tcPr>
          <w:p w:rsidR="00E41639" w:rsidRPr="009F7F70" w:rsidRDefault="00E41639" w:rsidP="00E6102E"/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</w:t>
            </w:r>
            <w:r w:rsidRPr="009F7F70">
              <w:lastRenderedPageBreak/>
              <w:t>«Окружающий мир», Ч.2, с.76-78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lastRenderedPageBreak/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lastRenderedPageBreak/>
              <w:t>Е.Н.Букварева</w:t>
            </w:r>
            <w:proofErr w:type="spellEnd"/>
            <w:r w:rsidRPr="009F7F70">
              <w:t xml:space="preserve"> «Окружающий мир», Ч.2, с.76-78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60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История открытий и изобретений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Обнаружить быстрый технический прогресс в последние века.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Индивидуальная работа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с.79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с.79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61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Использование энергии человеком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Анализ экологических проблем человечества.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 xml:space="preserve">Решение частных задач по применению открытого </w:t>
            </w:r>
            <w:r w:rsidRPr="009F7F70">
              <w:lastRenderedPageBreak/>
              <w:t>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 xml:space="preserve">Моделирование 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с.80-82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с.80-82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62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Рациональное использование воды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Анализ экологических проблем человечества.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Решение частных задач по применению 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 xml:space="preserve">Моделирование 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с.83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с.83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63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Проблема отходов</w:t>
            </w:r>
          </w:p>
          <w:p w:rsidR="00E41639" w:rsidRPr="009F7F70" w:rsidRDefault="00E41639" w:rsidP="00E6102E">
            <w:r w:rsidRPr="009F7F70">
              <w:t>Практическая работа.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Анализ экологических проблем человечества.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Урок оценки.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Работа в группах:</w:t>
            </w:r>
          </w:p>
          <w:p w:rsidR="00E41639" w:rsidRPr="009F7F70" w:rsidRDefault="00E41639" w:rsidP="00E6102E">
            <w:r w:rsidRPr="009F7F70">
              <w:t xml:space="preserve">Моделирование </w:t>
            </w:r>
          </w:p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с.84-86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с.84-86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64-65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Страна, в которой мы живем</w:t>
            </w:r>
          </w:p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  <w:p w:rsidR="00E41639" w:rsidRPr="009F7F70" w:rsidRDefault="00E41639" w:rsidP="00E6102E"/>
        </w:tc>
        <w:tc>
          <w:tcPr>
            <w:tcW w:w="2056" w:type="dxa"/>
          </w:tcPr>
          <w:p w:rsidR="00E41639" w:rsidRPr="009F7F70" w:rsidRDefault="00E41639" w:rsidP="00E6102E">
            <w:r w:rsidRPr="009F7F70">
              <w:lastRenderedPageBreak/>
              <w:t xml:space="preserve">Организовать работу с государственными символами и их историей, основные сведения о </w:t>
            </w:r>
            <w:r w:rsidRPr="009F7F70">
              <w:lastRenderedPageBreak/>
              <w:t>современной России.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lastRenderedPageBreak/>
              <w:t xml:space="preserve">Решение частных задач по применению </w:t>
            </w:r>
            <w:r w:rsidRPr="009F7F70">
              <w:lastRenderedPageBreak/>
              <w:t>открытого способа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lastRenderedPageBreak/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proofErr w:type="spellStart"/>
            <w:r w:rsidRPr="009F7F70">
              <w:rPr>
                <w:i/>
              </w:rPr>
              <w:t>Общеклассное</w:t>
            </w:r>
            <w:proofErr w:type="spellEnd"/>
            <w:r w:rsidRPr="009F7F70">
              <w:rPr>
                <w:i/>
              </w:rPr>
              <w:t xml:space="preserve">  обсуждение</w:t>
            </w: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с.87-91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</w:t>
            </w:r>
            <w:r w:rsidRPr="009F7F70">
              <w:lastRenderedPageBreak/>
              <w:t>Ч.2, с.87-91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lastRenderedPageBreak/>
              <w:t>66-67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Лес, луг и водоем моего родного края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исследование детьми природных сообществ родного края.</w:t>
            </w:r>
          </w:p>
        </w:tc>
        <w:tc>
          <w:tcPr>
            <w:tcW w:w="1004" w:type="dxa"/>
          </w:tcPr>
          <w:p w:rsidR="00E41639" w:rsidRPr="009F7F70" w:rsidRDefault="00E41639" w:rsidP="00E6102E">
            <w:proofErr w:type="spellStart"/>
            <w:r w:rsidRPr="009F7F70">
              <w:t>Общеклассное</w:t>
            </w:r>
            <w:proofErr w:type="spellEnd"/>
            <w:r w:rsidRPr="009F7F70">
              <w:t xml:space="preserve"> исследование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Коллективная творческая работа.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с.81-83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Ч.1, с.81-83</w:t>
            </w:r>
          </w:p>
        </w:tc>
      </w:tr>
      <w:tr w:rsidR="00E41639" w:rsidRPr="00CA140B" w:rsidTr="00E6102E">
        <w:tc>
          <w:tcPr>
            <w:tcW w:w="539" w:type="dxa"/>
          </w:tcPr>
          <w:p w:rsidR="00E41639" w:rsidRPr="009F7F70" w:rsidRDefault="00E41639" w:rsidP="00E6102E">
            <w:pPr>
              <w:jc w:val="center"/>
            </w:pPr>
            <w:r w:rsidRPr="009F7F70">
              <w:t>68</w:t>
            </w:r>
          </w:p>
        </w:tc>
        <w:tc>
          <w:tcPr>
            <w:tcW w:w="1800" w:type="dxa"/>
          </w:tcPr>
          <w:p w:rsidR="00E41639" w:rsidRPr="009F7F70" w:rsidRDefault="00E41639" w:rsidP="00E6102E">
            <w:r w:rsidRPr="009F7F70">
              <w:t>Итоговая работа</w:t>
            </w:r>
          </w:p>
        </w:tc>
        <w:tc>
          <w:tcPr>
            <w:tcW w:w="2056" w:type="dxa"/>
          </w:tcPr>
          <w:p w:rsidR="00E41639" w:rsidRPr="009F7F70" w:rsidRDefault="00E41639" w:rsidP="00E6102E">
            <w:r w:rsidRPr="009F7F70">
              <w:t>Организовать осмысление детьми всего изученного материала в 4 классе</w:t>
            </w:r>
          </w:p>
        </w:tc>
        <w:tc>
          <w:tcPr>
            <w:tcW w:w="1004" w:type="dxa"/>
          </w:tcPr>
          <w:p w:rsidR="00E41639" w:rsidRPr="009F7F70" w:rsidRDefault="00E41639" w:rsidP="00E6102E">
            <w:r w:rsidRPr="009F7F70">
              <w:t>Урок контроля</w:t>
            </w:r>
          </w:p>
        </w:tc>
        <w:tc>
          <w:tcPr>
            <w:tcW w:w="1831" w:type="dxa"/>
            <w:gridSpan w:val="3"/>
          </w:tcPr>
          <w:p w:rsidR="00E41639" w:rsidRPr="009F7F70" w:rsidRDefault="00E41639" w:rsidP="00E6102E">
            <w:r w:rsidRPr="009F7F70">
              <w:t xml:space="preserve">Работа с книгой, с ИД, </w:t>
            </w:r>
            <w:proofErr w:type="spellStart"/>
            <w:r w:rsidRPr="009F7F70">
              <w:t>ЦОРы</w:t>
            </w:r>
            <w:proofErr w:type="spellEnd"/>
          </w:p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  <w:r w:rsidRPr="009F7F70">
              <w:rPr>
                <w:i/>
              </w:rPr>
              <w:t>Коллективная творческая работа.</w:t>
            </w:r>
          </w:p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с.93-96</w:t>
            </w:r>
          </w:p>
        </w:tc>
        <w:tc>
          <w:tcPr>
            <w:tcW w:w="1417" w:type="dxa"/>
          </w:tcPr>
          <w:p w:rsidR="00E41639" w:rsidRPr="009F7F70" w:rsidRDefault="00E41639" w:rsidP="00E6102E">
            <w:proofErr w:type="spellStart"/>
            <w:r w:rsidRPr="009F7F70">
              <w:t>Е.В.Чудинова</w:t>
            </w:r>
            <w:proofErr w:type="spellEnd"/>
            <w:r w:rsidRPr="009F7F70">
              <w:t xml:space="preserve">, </w:t>
            </w:r>
            <w:proofErr w:type="spellStart"/>
            <w:r w:rsidRPr="009F7F70">
              <w:t>Е.Н.Букварева</w:t>
            </w:r>
            <w:proofErr w:type="spellEnd"/>
            <w:r w:rsidRPr="009F7F70">
              <w:t xml:space="preserve"> «Окружающий мир», Ч.2, с.93-96</w:t>
            </w:r>
          </w:p>
        </w:tc>
      </w:tr>
      <w:tr w:rsidR="00E41639" w:rsidRPr="00CA140B" w:rsidTr="00E6102E">
        <w:tc>
          <w:tcPr>
            <w:tcW w:w="2339" w:type="dxa"/>
            <w:gridSpan w:val="2"/>
          </w:tcPr>
          <w:p w:rsidR="00E41639" w:rsidRPr="009F7F70" w:rsidRDefault="00E41639" w:rsidP="00E6102E">
            <w:r w:rsidRPr="009F7F70">
              <w:rPr>
                <w:b/>
              </w:rPr>
              <w:t xml:space="preserve">Всего 68 </w:t>
            </w:r>
            <w:proofErr w:type="spellStart"/>
            <w:r w:rsidRPr="009F7F70">
              <w:rPr>
                <w:b/>
              </w:rPr>
              <w:t>ур</w:t>
            </w:r>
            <w:proofErr w:type="spellEnd"/>
            <w:r w:rsidRPr="009F7F70">
              <w:rPr>
                <w:b/>
              </w:rPr>
              <w:t>.</w:t>
            </w:r>
          </w:p>
        </w:tc>
        <w:tc>
          <w:tcPr>
            <w:tcW w:w="2056" w:type="dxa"/>
          </w:tcPr>
          <w:p w:rsidR="00E41639" w:rsidRPr="009F7F70" w:rsidRDefault="00E41639" w:rsidP="00E6102E"/>
        </w:tc>
        <w:tc>
          <w:tcPr>
            <w:tcW w:w="1004" w:type="dxa"/>
          </w:tcPr>
          <w:p w:rsidR="00E41639" w:rsidRPr="009F7F70" w:rsidRDefault="00E41639" w:rsidP="00E6102E"/>
        </w:tc>
        <w:tc>
          <w:tcPr>
            <w:tcW w:w="1831" w:type="dxa"/>
            <w:gridSpan w:val="3"/>
          </w:tcPr>
          <w:p w:rsidR="00E41639" w:rsidRPr="009F7F70" w:rsidRDefault="00E41639" w:rsidP="00E6102E"/>
        </w:tc>
        <w:tc>
          <w:tcPr>
            <w:tcW w:w="1410" w:type="dxa"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4118" w:type="dxa"/>
            <w:vMerge/>
          </w:tcPr>
          <w:p w:rsidR="00E41639" w:rsidRPr="009F7F70" w:rsidRDefault="00E41639" w:rsidP="00E6102E">
            <w:pPr>
              <w:rPr>
                <w:i/>
              </w:rPr>
            </w:pPr>
          </w:p>
        </w:tc>
        <w:tc>
          <w:tcPr>
            <w:tcW w:w="1701" w:type="dxa"/>
          </w:tcPr>
          <w:p w:rsidR="00E41639" w:rsidRPr="009F7F70" w:rsidRDefault="00E41639" w:rsidP="00E6102E"/>
        </w:tc>
        <w:tc>
          <w:tcPr>
            <w:tcW w:w="1417" w:type="dxa"/>
          </w:tcPr>
          <w:p w:rsidR="00E41639" w:rsidRPr="009F7F70" w:rsidRDefault="00E41639" w:rsidP="00E6102E">
            <w:pPr>
              <w:jc w:val="center"/>
            </w:pPr>
          </w:p>
        </w:tc>
      </w:tr>
    </w:tbl>
    <w:p w:rsidR="00E41639" w:rsidRDefault="00E41639"/>
    <w:p w:rsidR="00E41639" w:rsidRDefault="00E41639"/>
    <w:p w:rsidR="00E41639" w:rsidRDefault="00E41639"/>
    <w:p w:rsidR="00E41639" w:rsidRDefault="00E41639"/>
    <w:p w:rsidR="00E41639" w:rsidRDefault="00E41639"/>
    <w:p w:rsidR="00E41639" w:rsidRDefault="00E41639"/>
    <w:sectPr w:rsidR="00E41639" w:rsidSect="00E41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4BF"/>
    <w:multiLevelType w:val="hybridMultilevel"/>
    <w:tmpl w:val="F4F60260"/>
    <w:lvl w:ilvl="0" w:tplc="622835B0">
      <w:numFmt w:val="bullet"/>
      <w:lvlText w:val="•"/>
      <w:lvlJc w:val="left"/>
      <w:pPr>
        <w:ind w:left="986" w:hanging="54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A7F"/>
    <w:rsid w:val="0025635C"/>
    <w:rsid w:val="002B2F55"/>
    <w:rsid w:val="0058159F"/>
    <w:rsid w:val="00601A7F"/>
    <w:rsid w:val="00797BFA"/>
    <w:rsid w:val="00DD11DD"/>
    <w:rsid w:val="00E41639"/>
    <w:rsid w:val="00E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41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rsid w:val="00E41639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6039</Words>
  <Characters>34424</Characters>
  <Application>Microsoft Office Word</Application>
  <DocSecurity>0</DocSecurity>
  <Lines>286</Lines>
  <Paragraphs>80</Paragraphs>
  <ScaleCrop>false</ScaleCrop>
  <Company>Microsoft</Company>
  <LinksUpToDate>false</LinksUpToDate>
  <CharactersWithSpaces>40383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6</cp:revision>
  <dcterms:created xsi:type="dcterms:W3CDTF">2013-09-30T16:08:00Z</dcterms:created>
  <dcterms:modified xsi:type="dcterms:W3CDTF">2013-09-30T10:25:00Z</dcterms:modified>
</cp:coreProperties>
</file>