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3" w:rsidRDefault="008E504D">
      <w:pPr>
        <w:pStyle w:val="a3"/>
        <w:ind w:right="820"/>
      </w:pPr>
      <w:r>
        <w:rPr>
          <w:noProof/>
        </w:rPr>
        <w:drawing>
          <wp:inline distT="0" distB="0" distL="0" distR="0">
            <wp:extent cx="9067800" cy="5629275"/>
            <wp:effectExtent l="19050" t="0" r="0" b="0"/>
            <wp:docPr id="1" name="Рисунок 1" descr="C:\Documents and Settings\Ольга\Рабочий стол\РИСУНКИ\26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РИСУНКИ\26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3" w:rsidRDefault="005F3263">
      <w:pPr>
        <w:pStyle w:val="a3"/>
        <w:ind w:right="820"/>
      </w:pPr>
    </w:p>
    <w:p w:rsidR="005F3263" w:rsidRDefault="005F3263">
      <w:pPr>
        <w:pStyle w:val="a3"/>
        <w:ind w:right="820"/>
        <w:sectPr w:rsidR="005F3263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5F3263" w:rsidRDefault="00B925C4" w:rsidP="008E504D">
      <w:pPr>
        <w:pStyle w:val="a3"/>
      </w:pPr>
      <w:r>
        <w:rPr>
          <w:sz w:val="28"/>
          <w:szCs w:val="28"/>
        </w:rPr>
        <w:lastRenderedPageBreak/>
        <w:t xml:space="preserve">        </w:t>
      </w:r>
    </w:p>
    <w:p w:rsidR="008E504D" w:rsidRDefault="008E504D">
      <w:pPr>
        <w:pStyle w:val="a3"/>
        <w:ind w:right="820"/>
        <w:jc w:val="center"/>
        <w:rPr>
          <w:b/>
          <w:sz w:val="48"/>
          <w:szCs w:val="48"/>
        </w:rPr>
      </w:pPr>
    </w:p>
    <w:p w:rsidR="008E504D" w:rsidRDefault="008E504D">
      <w:pPr>
        <w:pStyle w:val="a3"/>
        <w:ind w:right="820"/>
        <w:jc w:val="center"/>
        <w:rPr>
          <w:b/>
          <w:sz w:val="48"/>
          <w:szCs w:val="48"/>
        </w:rPr>
      </w:pPr>
    </w:p>
    <w:p w:rsidR="005F3263" w:rsidRDefault="00B925C4">
      <w:pPr>
        <w:pStyle w:val="a3"/>
        <w:ind w:right="820"/>
        <w:jc w:val="center"/>
      </w:pPr>
      <w:r>
        <w:rPr>
          <w:b/>
          <w:sz w:val="22"/>
          <w:szCs w:val="22"/>
        </w:rPr>
        <w:t>I. Пояснительная записка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Рабочая программа составлена на основе федерального компонента государственного стандарта начального общего образования и примерной программы системы </w:t>
      </w:r>
      <w:proofErr w:type="spellStart"/>
      <w:r>
        <w:rPr>
          <w:sz w:val="22"/>
          <w:szCs w:val="22"/>
        </w:rPr>
        <w:t>Л.В.Занкова</w:t>
      </w:r>
      <w:proofErr w:type="spellEnd"/>
      <w:r>
        <w:rPr>
          <w:sz w:val="22"/>
          <w:szCs w:val="22"/>
        </w:rPr>
        <w:t xml:space="preserve">, для преподавания в четырехлетней начальной школе в общеобразовательных классах. Система Л.В. </w:t>
      </w:r>
      <w:proofErr w:type="spellStart"/>
      <w:r>
        <w:rPr>
          <w:sz w:val="22"/>
          <w:szCs w:val="22"/>
        </w:rPr>
        <w:t>Занкова</w:t>
      </w:r>
      <w:proofErr w:type="spellEnd"/>
      <w:r>
        <w:rPr>
          <w:sz w:val="22"/>
          <w:szCs w:val="22"/>
        </w:rPr>
        <w:t xml:space="preserve"> сформировалась в ходе психолого-педагогического исследования соотношения особенностей обучения и развития школьников. Основная особенность системы и основная трудность ее разработки и заключается в согласовании ведущей роли обучения с чрезвычайно бережным отношением к внутреннему миру ребенка, с предоставлением простора его индивидуальности, то есть в согласовании внешних и внутренних факторов развития. Осознание единства и постоянной противоречивости этих двух начал и является ведущей движущей силой развития системы, цель которой – целостное развитие ребенка, его интеллекта, воли, чувств, эмоционально-нравственной сферы. Все это создает основу для усвоения знаний, умений и навыков. Вовлечение в процесс не только интеллектуальных, но и эмоционально-волевых качеств и стремлений обучающихся является, в свою очередь, базисом развития духовного потенциала личности, обеспечивает условия для формирования духовного здоровья детей. При этом сам процесс обучения предполагает достаточно высокий уровень </w:t>
      </w:r>
      <w:proofErr w:type="spellStart"/>
      <w:r>
        <w:rPr>
          <w:sz w:val="22"/>
          <w:szCs w:val="22"/>
        </w:rPr>
        <w:t>субъектности</w:t>
      </w:r>
      <w:proofErr w:type="spellEnd"/>
      <w:r>
        <w:rPr>
          <w:sz w:val="22"/>
          <w:szCs w:val="22"/>
        </w:rPr>
        <w:t xml:space="preserve"> ученика.  Система обучения ориентирована в большей степени на развитие социальных компетенций, </w:t>
      </w:r>
      <w:proofErr w:type="spellStart"/>
      <w:r>
        <w:rPr>
          <w:sz w:val="22"/>
          <w:szCs w:val="22"/>
        </w:rPr>
        <w:t>эмпатийного</w:t>
      </w:r>
      <w:proofErr w:type="spellEnd"/>
      <w:r>
        <w:rPr>
          <w:sz w:val="22"/>
          <w:szCs w:val="22"/>
        </w:rPr>
        <w:t xml:space="preserve">  отношения к одноклассникам</w:t>
      </w:r>
      <w:proofErr w:type="gramStart"/>
      <w:r>
        <w:rPr>
          <w:sz w:val="22"/>
          <w:szCs w:val="22"/>
        </w:rPr>
        <w:t xml:space="preserve">  Н</w:t>
      </w:r>
      <w:proofErr w:type="gramEnd"/>
      <w:r>
        <w:rPr>
          <w:sz w:val="22"/>
          <w:szCs w:val="22"/>
        </w:rPr>
        <w:t>о так как с самого начала она была ориентирована на реализацию тех идей, которые сейчас обозначены в концепции модернизации в практике школы, то построена и охарактеризована система в логике педагогических категорий и понятий: – цель обучения – оптимальное общее развитие каждого ребенка;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задача обучения – представить учащимся целостную широкую картину мира средствами науки, литературы и искусства; 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дидактические принципы – обучение на высоком уровне трудности с соблюдением меры трудности, ведущая роль теоретических знаний, осознание процесса учения, быстрый темп прохождения учебного материала, работа над развитием каждого ребенка, в том числе и слабого; 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содержание образования – типические свойства методической системы: многогранность, </w:t>
      </w:r>
      <w:proofErr w:type="spellStart"/>
      <w:r>
        <w:rPr>
          <w:sz w:val="22"/>
          <w:szCs w:val="22"/>
        </w:rPr>
        <w:t>процессуальность</w:t>
      </w:r>
      <w:proofErr w:type="spellEnd"/>
      <w:r>
        <w:rPr>
          <w:sz w:val="22"/>
          <w:szCs w:val="22"/>
        </w:rPr>
        <w:t>, коллизии, вариантность; формы организации обучения; система изучения успешности обучения и развития школьников; характер взаимоотношений между участниками педагогического процесса, понятный, близкий каждому педагогу язык. Однако постепенно содержательное наполнение этих понятий принципиально менялось, то есть менялись дидактические условия. Каждое из этих условий и все они в целостности несут в себе возможность соединения двух противоположных начал: руководство учением школьников и предоставление им свободы для проявления их индивидуальности.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УМК создает условия для решения воспитательных задач и формирования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умений, в том числе коммуникативной грамотности, выдержана актуальность, практическая значимость учебного материала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обучающихся. Большая часть учебников разработана на основе </w:t>
      </w:r>
      <w:proofErr w:type="spellStart"/>
      <w:r>
        <w:rPr>
          <w:sz w:val="22"/>
          <w:szCs w:val="22"/>
        </w:rPr>
        <w:t>межпредметной</w:t>
      </w:r>
      <w:proofErr w:type="spellEnd"/>
      <w:r>
        <w:rPr>
          <w:sz w:val="22"/>
          <w:szCs w:val="22"/>
        </w:rPr>
        <w:t xml:space="preserve"> и (или) широкой </w:t>
      </w:r>
      <w:proofErr w:type="spellStart"/>
      <w:r>
        <w:rPr>
          <w:sz w:val="22"/>
          <w:szCs w:val="22"/>
        </w:rPr>
        <w:t>внутрипредметной</w:t>
      </w:r>
      <w:proofErr w:type="spellEnd"/>
      <w:r>
        <w:rPr>
          <w:sz w:val="22"/>
          <w:szCs w:val="22"/>
        </w:rPr>
        <w:t xml:space="preserve"> интеграции. Именно интегрированный курс, у которого есть возможность представить детям разные стороны действительности, создает условия для включения в активную учебную деятельность учащихся с разным типом мышления: наглядно-действенным, наглядно-образным, словесно-образным и словесно-логическим. Условием для этого является </w:t>
      </w:r>
      <w:proofErr w:type="spellStart"/>
      <w:r>
        <w:rPr>
          <w:sz w:val="22"/>
          <w:szCs w:val="22"/>
        </w:rPr>
        <w:t>разноуровневое</w:t>
      </w:r>
      <w:proofErr w:type="spellEnd"/>
      <w:r>
        <w:rPr>
          <w:sz w:val="22"/>
          <w:szCs w:val="22"/>
        </w:rPr>
        <w:t xml:space="preserve"> содержание, позволяющее подходить к его анализу </w:t>
      </w:r>
      <w:proofErr w:type="spellStart"/>
      <w:r>
        <w:rPr>
          <w:sz w:val="22"/>
          <w:szCs w:val="22"/>
        </w:rPr>
        <w:t>многоаспектно</w:t>
      </w:r>
      <w:proofErr w:type="spellEnd"/>
      <w:r>
        <w:rPr>
          <w:sz w:val="22"/>
          <w:szCs w:val="22"/>
        </w:rPr>
        <w:t xml:space="preserve">. Программа рассчитана на обучение детей с разным уровнем развития т.к. в классе обучаются дети с низким и высоким уровнем развития. Программа направлена на развитие познавательной </w:t>
      </w:r>
      <w:r>
        <w:rPr>
          <w:sz w:val="22"/>
          <w:szCs w:val="22"/>
        </w:rPr>
        <w:lastRenderedPageBreak/>
        <w:t xml:space="preserve">сферы, ИКТ </w:t>
      </w:r>
      <w:proofErr w:type="gramStart"/>
      <w:r>
        <w:rPr>
          <w:sz w:val="22"/>
          <w:szCs w:val="22"/>
        </w:rPr>
        <w:t>–к</w:t>
      </w:r>
      <w:proofErr w:type="gramEnd"/>
      <w:r>
        <w:rPr>
          <w:sz w:val="22"/>
          <w:szCs w:val="22"/>
        </w:rPr>
        <w:t xml:space="preserve">омпетенций через организацию дифференцированной работы на уроке, подготовку к олимпиадам, интеллектуальным конкурсам, через реализацию развивающего курса «Умники и умницы». Программа направлена на развитие </w:t>
      </w:r>
      <w:proofErr w:type="spellStart"/>
      <w:r>
        <w:rPr>
          <w:sz w:val="22"/>
          <w:szCs w:val="22"/>
        </w:rPr>
        <w:t>здоровьесберегающих</w:t>
      </w:r>
      <w:proofErr w:type="spellEnd"/>
      <w:r>
        <w:rPr>
          <w:sz w:val="22"/>
          <w:szCs w:val="22"/>
        </w:rPr>
        <w:t xml:space="preserve"> навыков через  организацию динамических пауз.</w:t>
      </w:r>
    </w:p>
    <w:p w:rsidR="005F3263" w:rsidRDefault="005F3263">
      <w:pPr>
        <w:pStyle w:val="a3"/>
        <w:ind w:right="820"/>
        <w:jc w:val="center"/>
      </w:pPr>
    </w:p>
    <w:p w:rsidR="005F3263" w:rsidRDefault="005F3263">
      <w:pPr>
        <w:pStyle w:val="a3"/>
        <w:ind w:right="820"/>
        <w:jc w:val="center"/>
      </w:pPr>
    </w:p>
    <w:p w:rsidR="005F3263" w:rsidRDefault="005F3263">
      <w:pPr>
        <w:pStyle w:val="a3"/>
        <w:ind w:right="820"/>
        <w:jc w:val="center"/>
      </w:pPr>
    </w:p>
    <w:p w:rsidR="005F3263" w:rsidRDefault="00B925C4">
      <w:pPr>
        <w:pStyle w:val="a3"/>
        <w:ind w:right="820"/>
        <w:jc w:val="center"/>
      </w:pPr>
      <w:bookmarkStart w:id="0" w:name="_GoBack"/>
      <w:bookmarkEnd w:id="0"/>
      <w:r>
        <w:rPr>
          <w:b/>
          <w:sz w:val="22"/>
          <w:szCs w:val="22"/>
        </w:rPr>
        <w:t>Математика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Курс математики. Являясь частью системы развивающего обучения </w:t>
      </w:r>
      <w:proofErr w:type="spellStart"/>
      <w:r>
        <w:rPr>
          <w:sz w:val="22"/>
          <w:szCs w:val="22"/>
        </w:rPr>
        <w:t>Л.В.Занкова</w:t>
      </w:r>
      <w:proofErr w:type="spellEnd"/>
      <w:r>
        <w:rPr>
          <w:sz w:val="22"/>
          <w:szCs w:val="22"/>
        </w:rPr>
        <w:t>, отражает характерные ее черты, сохраняя при этом свою специфику. Содержание курса направлено на решение следующих задач, предусмотренных ФГОС 2009г. и отражающих планируемые результаты обучения математике в начальных классах: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- создать условия для овладения основами логического и </w:t>
      </w:r>
      <w:proofErr w:type="spellStart"/>
      <w:r>
        <w:rPr>
          <w:sz w:val="22"/>
          <w:szCs w:val="22"/>
        </w:rPr>
        <w:t>алгометрического</w:t>
      </w:r>
      <w:proofErr w:type="spellEnd"/>
      <w:r>
        <w:rPr>
          <w:sz w:val="22"/>
          <w:szCs w:val="22"/>
        </w:rPr>
        <w:t xml:space="preserve">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- приобрести начальный опыт овладения математических знаний для решения </w:t>
      </w:r>
      <w:proofErr w:type="spellStart"/>
      <w:r>
        <w:rPr>
          <w:sz w:val="22"/>
          <w:szCs w:val="22"/>
        </w:rPr>
        <w:t>учебн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познавательных и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>- практических задач;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 Решению названных задач способствует особое структурирование определенного в программе материала.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 Курс математики построен на интеграции нескольких линий: арифметики, алгебры, геометрии и истории математики.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 - содержания, а также </w:t>
      </w:r>
      <w:proofErr w:type="spellStart"/>
      <w:r>
        <w:rPr>
          <w:sz w:val="22"/>
          <w:szCs w:val="22"/>
        </w:rPr>
        <w:t>многоаспектная</w:t>
      </w:r>
      <w:proofErr w:type="spellEnd"/>
      <w:r>
        <w:rPr>
          <w:sz w:val="22"/>
          <w:szCs w:val="22"/>
        </w:rPr>
        <w:t xml:space="preserve">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этой деятельности составляют логические задачи, задачи с неоднозначным ответом, с недостающими и избыточными данными, представление </w:t>
      </w:r>
      <w:proofErr w:type="gramStart"/>
      <w:r>
        <w:rPr>
          <w:sz w:val="22"/>
          <w:szCs w:val="22"/>
        </w:rPr>
        <w:t>заданий</w:t>
      </w:r>
      <w:proofErr w:type="gramEnd"/>
      <w:r>
        <w:rPr>
          <w:sz w:val="22"/>
          <w:szCs w:val="22"/>
        </w:rPr>
        <w:t xml:space="preserve"> а разных формах (рисунки, схемы, чертежи, таблицы, диаграммы и т.д.) которые способствуют развитию критичности мышления, интереса к умственному труду.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 Программа разработана в соответствии с требованиями ФГОС начального общего образования, Примерной программой по математике для начальной школы и направлена на достижение обучающимися личностных,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личностных, регулятивных, познавательных и коммуникативных) и предметных результатов.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 Основным содержанием программы по математике в начальной школе является</w:t>
      </w:r>
      <w:r>
        <w:rPr>
          <w:b/>
          <w:sz w:val="22"/>
          <w:szCs w:val="22"/>
        </w:rPr>
        <w:t xml:space="preserve"> понятие натурального числа и действий с этими числами.</w:t>
      </w:r>
    </w:p>
    <w:p w:rsidR="005F3263" w:rsidRDefault="00B925C4">
      <w:pPr>
        <w:pStyle w:val="a3"/>
        <w:ind w:right="820"/>
        <w:jc w:val="both"/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Планируемые результаты (универсальные учебные действия)</w:t>
      </w:r>
    </w:p>
    <w:p w:rsidR="005F3263" w:rsidRDefault="00B925C4">
      <w:pPr>
        <w:pStyle w:val="a3"/>
        <w:ind w:right="820"/>
      </w:pPr>
      <w:r>
        <w:rPr>
          <w:b/>
          <w:sz w:val="22"/>
          <w:szCs w:val="22"/>
        </w:rPr>
        <w:t>Личностные универсальные учебные действия</w:t>
      </w:r>
    </w:p>
    <w:p w:rsidR="005F3263" w:rsidRDefault="00B925C4">
      <w:pPr>
        <w:pStyle w:val="a3"/>
        <w:ind w:right="820"/>
      </w:pPr>
      <w:r>
        <w:rPr>
          <w:i/>
          <w:sz w:val="22"/>
          <w:szCs w:val="22"/>
        </w:rPr>
        <w:t xml:space="preserve">У </w:t>
      </w:r>
      <w:proofErr w:type="gramStart"/>
      <w:r>
        <w:rPr>
          <w:i/>
          <w:sz w:val="22"/>
          <w:szCs w:val="22"/>
        </w:rPr>
        <w:t>обучающегося</w:t>
      </w:r>
      <w:proofErr w:type="gramEnd"/>
      <w:r>
        <w:rPr>
          <w:i/>
          <w:sz w:val="22"/>
          <w:szCs w:val="22"/>
        </w:rPr>
        <w:t xml:space="preserve"> будут сформированы: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положительное отношение к школе и учебной деятельности;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представление о причинах успеха в учебе;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lastRenderedPageBreak/>
        <w:t>– интерес к учебному материалу;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знание основных моральных норм поведения.</w:t>
      </w:r>
    </w:p>
    <w:p w:rsidR="005F3263" w:rsidRDefault="00B925C4">
      <w:pPr>
        <w:pStyle w:val="a3"/>
        <w:ind w:right="820"/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для формирования: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понимания чу</w:t>
      </w:r>
      <w:proofErr w:type="gramStart"/>
      <w:r>
        <w:rPr>
          <w:sz w:val="22"/>
          <w:szCs w:val="22"/>
        </w:rPr>
        <w:t>вств  др</w:t>
      </w:r>
      <w:proofErr w:type="gramEnd"/>
      <w:r>
        <w:rPr>
          <w:sz w:val="22"/>
          <w:szCs w:val="22"/>
        </w:rPr>
        <w:t>угих людей;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представления о своей гражданской идентичности «Я – гражданин России»;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понимания своей этнической принадлежности;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чувства сопричастности и гордости за свою Родину и ее народ;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 xml:space="preserve">– внутренней позиции </w:t>
      </w:r>
      <w:proofErr w:type="gramStart"/>
      <w:r>
        <w:rPr>
          <w:sz w:val="22"/>
          <w:szCs w:val="22"/>
        </w:rPr>
        <w:t>обучающегося</w:t>
      </w:r>
      <w:proofErr w:type="gramEnd"/>
    </w:p>
    <w:p w:rsidR="005F3263" w:rsidRDefault="00B925C4">
      <w:pPr>
        <w:pStyle w:val="a3"/>
        <w:ind w:right="820"/>
      </w:pPr>
      <w:r>
        <w:rPr>
          <w:sz w:val="22"/>
          <w:szCs w:val="22"/>
        </w:rPr>
        <w:t>на уровне положительного отношения к занятиям по курсу «Математики», к школе.</w:t>
      </w:r>
    </w:p>
    <w:p w:rsidR="005F3263" w:rsidRDefault="00B925C4">
      <w:pPr>
        <w:pStyle w:val="a3"/>
        <w:ind w:right="820"/>
      </w:pPr>
      <w:r>
        <w:rPr>
          <w:b/>
          <w:sz w:val="22"/>
          <w:szCs w:val="22"/>
        </w:rPr>
        <w:t>Регулятивные универсальные учебные действия</w:t>
      </w:r>
    </w:p>
    <w:p w:rsidR="005F3263" w:rsidRDefault="00B925C4">
      <w:pPr>
        <w:pStyle w:val="a3"/>
        <w:ind w:right="820"/>
      </w:pPr>
      <w:r>
        <w:rPr>
          <w:i/>
          <w:sz w:val="22"/>
          <w:szCs w:val="22"/>
        </w:rPr>
        <w:t>Обучающийся научится: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принимать и сохранять учебную задачу, соответствующую этапу обучения;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понимать выделенные учителем ориентиры действия в новом учебном материале;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выполнять учебные действия в устной речи и во внутреннем плане.</w:t>
      </w:r>
    </w:p>
    <w:p w:rsidR="005F3263" w:rsidRDefault="00B925C4">
      <w:pPr>
        <w:pStyle w:val="a3"/>
        <w:ind w:right="820"/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в сотрудничестве с учителем, классом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находить несколько вариантов решения учебной задачи;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выполнять учебные действия в письменной речи;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адекватно воспринимать оценку своей работы учителями, товарищами;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принимать установленные правила  в планировании и контроле способа решения;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принимать роль в учебном сотрудничестве;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понимать выделенные учителем ориентиры действия в новом учебном материале.</w:t>
      </w:r>
    </w:p>
    <w:p w:rsidR="005F3263" w:rsidRDefault="00B925C4">
      <w:pPr>
        <w:pStyle w:val="a3"/>
        <w:ind w:right="820"/>
      </w:pPr>
      <w:r>
        <w:rPr>
          <w:b/>
          <w:sz w:val="22"/>
          <w:szCs w:val="22"/>
        </w:rPr>
        <w:t>Познавательные универсальные учебные действия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Обучающийся научится: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осуществлять поиск необходимой информации в учебнике, учебных пособиях;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пользоваться знаками, символами, моделями, схемами, приведенными в учебной литературе;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строить сообщения в устной форме;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осуществлять анализ объектов с выделением существенных и несущественных признаков;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осуществлять синтез как составление целого из частей;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устанавливать аналогии;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устанавливать причинно-следственные связи в изучаемом круге явлений;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производить сравнение,   классификацию по заданным критериям.</w:t>
      </w:r>
    </w:p>
    <w:p w:rsidR="005F3263" w:rsidRDefault="00B925C4">
      <w:pPr>
        <w:pStyle w:val="a3"/>
        <w:ind w:right="820"/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ориентироваться на возможное разнообразие способов решения учебных задач;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воспринимать смысл познавательного текста;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проводить аналогии между изучаемым материалом и собственным опытом.</w:t>
      </w:r>
    </w:p>
    <w:p w:rsidR="005F3263" w:rsidRDefault="00B925C4">
      <w:pPr>
        <w:pStyle w:val="a3"/>
        <w:ind w:right="820"/>
      </w:pPr>
      <w:r>
        <w:rPr>
          <w:b/>
          <w:sz w:val="22"/>
          <w:szCs w:val="22"/>
        </w:rPr>
        <w:lastRenderedPageBreak/>
        <w:t>Коммуникативные универсальные учебные действия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Обучающийся научится: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принимать участие в работе парами, группами;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допускать существование различных точек зрения;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строить понятные для партнера высказывания;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использовать в общении правила вежливости.</w:t>
      </w:r>
    </w:p>
    <w:p w:rsidR="005F3263" w:rsidRDefault="00B925C4">
      <w:pPr>
        <w:pStyle w:val="a3"/>
        <w:ind w:right="820"/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задавать вопросы, адекватные данной ситуации;</w:t>
      </w:r>
    </w:p>
    <w:p w:rsidR="005F3263" w:rsidRDefault="00B925C4">
      <w:pPr>
        <w:pStyle w:val="a3"/>
        <w:ind w:right="820"/>
      </w:pPr>
      <w:r>
        <w:rPr>
          <w:sz w:val="22"/>
          <w:szCs w:val="22"/>
        </w:rPr>
        <w:t>– передавать партнеру необходимую информацию как ориентир для построения действия.</w:t>
      </w:r>
    </w:p>
    <w:p w:rsidR="005F3263" w:rsidRDefault="00B925C4">
      <w:pPr>
        <w:pStyle w:val="a3"/>
        <w:ind w:left="461" w:right="-1" w:firstLine="394"/>
        <w:jc w:val="center"/>
      </w:pPr>
      <w:r>
        <w:rPr>
          <w:b/>
          <w:i/>
          <w:iCs/>
          <w:spacing w:val="10"/>
          <w:sz w:val="22"/>
          <w:szCs w:val="22"/>
        </w:rPr>
        <w:t>Содержание программы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   Изучение чисел (30 часов)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Натуральные числа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Образование новой единицы счета - тысячи. Разные способы образования этой единицы счета.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L, C. Запись чисел при помощи всех изученных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знаков. Сравнение римской и современной письменных нумераций (продолжение).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Дробные числа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Рассмотрение ситуаций, приводящих к появлению дробных чисел, дроби вокруг нас.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Сравнение дробей с одинаковыми знаменателями и разными числителями.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Расположение дробных чисел на числовом луче.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Нахождение части от числа и восстановление числа по его части.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 Изучение действий (45 часов)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Сложение и вычитание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Умножение и деление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Распределительное свойство умножения относительно сложения. Его формулировка и запись в общем виде.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5F3263" w:rsidRDefault="00B925C4">
      <w:pPr>
        <w:pStyle w:val="a3"/>
      </w:pPr>
      <w:proofErr w:type="spellStart"/>
      <w:r>
        <w:rPr>
          <w:rFonts w:eastAsia="Calibri"/>
          <w:sz w:val="22"/>
          <w:szCs w:val="22"/>
          <w:lang w:eastAsia="en-US"/>
        </w:rPr>
        <w:t>Внетабличное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умножение и деление на однозначное число в пределах изученных чисел.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Использование таблицы умножения при выполнении </w:t>
      </w:r>
      <w:proofErr w:type="spellStart"/>
      <w:r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lastRenderedPageBreak/>
        <w:t>Понятие о четных и нечетных числах с точки зрения деления.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Признаки четных и нечетных чисел.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Деление с остатком. Расположение в натуральном ряду чисел, делящихся на данное число без остатка.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Расположение в натуральном ряду чисел, дающих при делении на данное число одинаковые остатки.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Различные способы выполнения </w:t>
      </w:r>
      <w:proofErr w:type="spellStart"/>
      <w:r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деления на однозначное число: разбиением делимого на удобные слагаемые и на основе деления с остатком.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Выполнение </w:t>
      </w:r>
      <w:proofErr w:type="spellStart"/>
      <w:r>
        <w:rPr>
          <w:rFonts w:eastAsia="Calibri"/>
          <w:sz w:val="22"/>
          <w:szCs w:val="22"/>
          <w:lang w:eastAsia="en-US"/>
        </w:rPr>
        <w:t>внетабличного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умножения и деления в строку и в столбик. Знаки действий умножения и деления, используемые при выполнении их в столбик.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Определение числа знаков в значении частного до выполнения операции.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Определение значений сложных выражений со скобками и без скобок, содержащих 3-5 действий.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 Изучение элементов алгебры (15 часов)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Решение неравенств </w:t>
      </w:r>
      <w:proofErr w:type="gramStart"/>
      <w:r>
        <w:rPr>
          <w:rFonts w:eastAsia="Calibri"/>
          <w:sz w:val="22"/>
          <w:szCs w:val="22"/>
          <w:lang w:eastAsia="en-US"/>
        </w:rPr>
        <w:t>вида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а _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&gt;(&lt;)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а &gt;(&lt;)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на основе решения соответствующих уравнений а -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а =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Решение неравенств вида а ·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&gt;(&lt;)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>, а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&gt;(&lt;)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: а &gt;(&lt;)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подбором и на основе решения соответствующих уравнений а ·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>, а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: а =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Знакомство с уравнениями вида а -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-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с и другими такого же уровня сложности. Их решение на основе свой</w:t>
      </w:r>
      <w:proofErr w:type="gramStart"/>
      <w:r>
        <w:rPr>
          <w:rFonts w:eastAsia="Calibri"/>
          <w:sz w:val="22"/>
          <w:szCs w:val="22"/>
          <w:lang w:eastAsia="en-US"/>
        </w:rPr>
        <w:t>ств сл</w:t>
      </w:r>
      <w:proofErr w:type="gramEnd"/>
      <w:r>
        <w:rPr>
          <w:rFonts w:eastAsia="Calibri"/>
          <w:sz w:val="22"/>
          <w:szCs w:val="22"/>
          <w:lang w:eastAsia="en-US"/>
        </w:rPr>
        <w:t>ожения и свойств вычитания, а также взаимосвязи между сложением и вычитанием.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Знакомство с уравнениями вида а ·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_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с, (а _ </w:t>
      </w:r>
      <w:proofErr w:type="spellStart"/>
      <w:r>
        <w:rPr>
          <w:rFonts w:eastAsia="Calibri"/>
          <w:sz w:val="22"/>
          <w:szCs w:val="22"/>
          <w:lang w:eastAsia="en-US"/>
        </w:rPr>
        <w:t>b</w:t>
      </w:r>
      <w:proofErr w:type="spellEnd"/>
      <w:r>
        <w:rPr>
          <w:rFonts w:eastAsia="Calibri"/>
          <w:sz w:val="22"/>
          <w:szCs w:val="22"/>
          <w:lang w:eastAsia="en-US"/>
        </w:rPr>
        <w:t>)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с и другими такого же уровня трудности. Решение таких уравнений на основе использования изученных свойств действий и взаимосвязи между их компонентами.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Выражения с одной переменной. Определение значений выражения при заданных значениях переменной.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 Изучение элементов геометрии (16 часов)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</w:t>
      </w:r>
      <w:proofErr w:type="gramStart"/>
      <w:r>
        <w:rPr>
          <w:rFonts w:eastAsia="Calibri"/>
          <w:sz w:val="22"/>
          <w:szCs w:val="22"/>
          <w:lang w:eastAsia="en-US"/>
        </w:rPr>
        <w:t>.О</w:t>
      </w:r>
      <w:proofErr w:type="gramEnd"/>
      <w:r>
        <w:rPr>
          <w:rFonts w:eastAsia="Calibri"/>
          <w:sz w:val="22"/>
          <w:szCs w:val="22"/>
          <w:lang w:eastAsia="en-US"/>
        </w:rPr>
        <w:t>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Знакомство с различными способами изображения объемных тел на плоскости.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Изучение величин (30 часов)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Единица измерения длины _ километр (</w:t>
      </w:r>
      <w:proofErr w:type="gramStart"/>
      <w:r>
        <w:rPr>
          <w:rFonts w:eastAsia="Calibri"/>
          <w:sz w:val="22"/>
          <w:szCs w:val="22"/>
          <w:lang w:eastAsia="en-US"/>
        </w:rPr>
        <w:t>км</w:t>
      </w:r>
      <w:proofErr w:type="gramEnd"/>
      <w:r>
        <w:rPr>
          <w:rFonts w:eastAsia="Calibri"/>
          <w:sz w:val="22"/>
          <w:szCs w:val="22"/>
          <w:lang w:eastAsia="en-US"/>
        </w:rPr>
        <w:t>). Соотношения между единицами длины 1 м = 1000 мм, 1 км = 1000 м.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lastRenderedPageBreak/>
        <w:t>Единицы измерения массы - грамм (г), центнер (</w:t>
      </w:r>
      <w:proofErr w:type="spellStart"/>
      <w:r>
        <w:rPr>
          <w:rFonts w:eastAsia="Calibri"/>
          <w:sz w:val="22"/>
          <w:szCs w:val="22"/>
          <w:lang w:eastAsia="en-US"/>
        </w:rPr>
        <w:t>ц</w:t>
      </w:r>
      <w:proofErr w:type="spellEnd"/>
      <w:r>
        <w:rPr>
          <w:rFonts w:eastAsia="Calibri"/>
          <w:sz w:val="22"/>
          <w:szCs w:val="22"/>
          <w:lang w:eastAsia="en-US"/>
        </w:rPr>
        <w:t>), тонна (т).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Соотношения между единицами измерения массы: 1 кг = 1000 г, 1 </w:t>
      </w:r>
      <w:proofErr w:type="spellStart"/>
      <w:r>
        <w:rPr>
          <w:rFonts w:eastAsia="Calibri"/>
          <w:sz w:val="22"/>
          <w:szCs w:val="22"/>
          <w:lang w:eastAsia="en-US"/>
        </w:rPr>
        <w:t>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=100 кг, 1 т = 10 </w:t>
      </w:r>
      <w:proofErr w:type="spellStart"/>
      <w:r>
        <w:rPr>
          <w:rFonts w:eastAsia="Calibri"/>
          <w:sz w:val="22"/>
          <w:szCs w:val="22"/>
          <w:lang w:eastAsia="en-US"/>
        </w:rPr>
        <w:t>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= 1000 кг.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Понятие о площади. Сравнение площадей способами, не связанными с измерениями (на глаз, наложением).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Выбор произвольных мерок для измерения площадей. Измерение площадей произвольными мерками.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Палетка как прибор для измерения площадей. Использование палетки с произвольной сеткой.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Знакомство с общепринятыми мерами площади: квадратным миллиметром (мм</w:t>
      </w:r>
      <w:proofErr w:type="gramStart"/>
      <w:r>
        <w:rPr>
          <w:rFonts w:eastAsia="Calibri"/>
          <w:sz w:val="22"/>
          <w:szCs w:val="22"/>
          <w:vertAlign w:val="superscript"/>
          <w:lang w:eastAsia="en-US"/>
        </w:rPr>
        <w:t>2</w:t>
      </w:r>
      <w:proofErr w:type="gramEnd"/>
      <w:r>
        <w:rPr>
          <w:rFonts w:eastAsia="Calibri"/>
          <w:sz w:val="22"/>
          <w:szCs w:val="22"/>
          <w:lang w:eastAsia="en-US"/>
        </w:rPr>
        <w:t>), квадратным сантиметром (см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), квадратным дециметром (дм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), квадратным метром (м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), квадратным километром (км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); их связь с мерами длины.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Соотношения: 1 см</w:t>
      </w:r>
      <w:proofErr w:type="gramStart"/>
      <w:r>
        <w:rPr>
          <w:rFonts w:eastAsia="Calibri"/>
          <w:sz w:val="22"/>
          <w:szCs w:val="22"/>
          <w:vertAlign w:val="superscript"/>
          <w:lang w:eastAsia="en-US"/>
        </w:rPr>
        <w:t>2</w:t>
      </w:r>
      <w:proofErr w:type="gramEnd"/>
      <w:r>
        <w:rPr>
          <w:rFonts w:eastAsia="Calibri"/>
          <w:sz w:val="22"/>
          <w:szCs w:val="22"/>
          <w:lang w:eastAsia="en-US"/>
        </w:rPr>
        <w:t xml:space="preserve"> = 100 мм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, 1 дм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= 100 см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, 1 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=100 дм</w:t>
      </w:r>
      <w:r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Определение площади прямоугольника различными способами: разбиением на квадраты, при помощи палетки, по длине и ширине.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5F3263" w:rsidRDefault="00B925C4">
      <w:pPr>
        <w:pStyle w:val="a3"/>
      </w:pPr>
      <w:r>
        <w:rPr>
          <w:rFonts w:eastAsia="Calibri"/>
          <w:b/>
          <w:sz w:val="22"/>
          <w:szCs w:val="22"/>
          <w:lang w:eastAsia="en-US"/>
        </w:rPr>
        <w:t xml:space="preserve">    Работа с задачами (в течение года)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Таблица, чертеж, схема и рисунок как формы краткой записи задачи. Выбор формы краткой записи в соответствии с особенностями задачи.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 xml:space="preserve">Обратные задачи (продолжение). Установление числа обратных задач к </w:t>
      </w:r>
      <w:proofErr w:type="gramStart"/>
      <w:r>
        <w:rPr>
          <w:rFonts w:eastAsia="Calibri"/>
          <w:sz w:val="22"/>
          <w:szCs w:val="22"/>
          <w:lang w:eastAsia="en-US"/>
        </w:rPr>
        <w:t>данной</w:t>
      </w:r>
      <w:proofErr w:type="gramEnd"/>
      <w:r>
        <w:rPr>
          <w:rFonts w:eastAsia="Calibri"/>
          <w:sz w:val="22"/>
          <w:szCs w:val="22"/>
          <w:lang w:eastAsia="en-US"/>
        </w:rPr>
        <w:t>. Составление всех возможных обратных задач к данной и их решение или определение причины невозможности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выполнить решение.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Задачи с избыточными данными. Различные способы их преобразования в задачу с необходимым и достаточным количеством данных.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Сравнение и решение задач, близких по сюжету, но различных по математическому содержанию.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Упрощение и усложнение исходной задачи. Установление связей между решениями таких задач.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Оформление решения задач сложным выражением.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Решение задач, содержащих часть целого.</w:t>
      </w:r>
    </w:p>
    <w:p w:rsidR="005F3263" w:rsidRDefault="00B925C4">
      <w:pPr>
        <w:pStyle w:val="a3"/>
      </w:pPr>
      <w:r>
        <w:rPr>
          <w:rFonts w:eastAsia="Calibri"/>
          <w:sz w:val="22"/>
          <w:szCs w:val="22"/>
          <w:lang w:eastAsia="en-US"/>
        </w:rPr>
        <w:t>Решение задач на нахождение части от целого и целого по значению его части.</w:t>
      </w:r>
    </w:p>
    <w:p w:rsidR="005F3263" w:rsidRDefault="005F3263">
      <w:pPr>
        <w:pStyle w:val="a3"/>
        <w:ind w:right="820"/>
      </w:pPr>
    </w:p>
    <w:p w:rsidR="005F3263" w:rsidRDefault="005F3263">
      <w:pPr>
        <w:pStyle w:val="a3"/>
        <w:ind w:right="820"/>
      </w:pPr>
    </w:p>
    <w:p w:rsidR="005F3263" w:rsidRDefault="005F3263">
      <w:pPr>
        <w:pStyle w:val="a3"/>
        <w:ind w:right="820"/>
      </w:pPr>
    </w:p>
    <w:p w:rsidR="005F3263" w:rsidRDefault="005F3263">
      <w:pPr>
        <w:pStyle w:val="a3"/>
        <w:jc w:val="center"/>
      </w:pPr>
    </w:p>
    <w:p w:rsidR="005F3263" w:rsidRDefault="005F3263">
      <w:pPr>
        <w:pStyle w:val="a3"/>
        <w:jc w:val="center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5F3263">
      <w:pPr>
        <w:pStyle w:val="a3"/>
      </w:pPr>
    </w:p>
    <w:p w:rsidR="005F3263" w:rsidRDefault="00B925C4">
      <w:pPr>
        <w:pStyle w:val="a3"/>
        <w:jc w:val="center"/>
      </w:pPr>
      <w:r>
        <w:rPr>
          <w:b/>
          <w:sz w:val="28"/>
          <w:szCs w:val="28"/>
        </w:rPr>
        <w:t>Календарно-тематическое планирование</w:t>
      </w:r>
    </w:p>
    <w:p w:rsidR="005F3263" w:rsidRDefault="00B925C4">
      <w:pPr>
        <w:pStyle w:val="a3"/>
        <w:jc w:val="center"/>
      </w:pPr>
      <w:r>
        <w:rPr>
          <w:b/>
          <w:sz w:val="28"/>
          <w:szCs w:val="28"/>
        </w:rPr>
        <w:t>по предмету «Математика» в 3 классе</w:t>
      </w:r>
    </w:p>
    <w:p w:rsidR="005F3263" w:rsidRDefault="00B925C4">
      <w:pPr>
        <w:pStyle w:val="a3"/>
        <w:jc w:val="center"/>
      </w:pPr>
      <w:proofErr w:type="gramStart"/>
      <w:r>
        <w:rPr>
          <w:b/>
          <w:sz w:val="28"/>
          <w:szCs w:val="28"/>
        </w:rPr>
        <w:t xml:space="preserve">система </w:t>
      </w:r>
      <w:proofErr w:type="spellStart"/>
      <w:r>
        <w:rPr>
          <w:b/>
          <w:sz w:val="28"/>
          <w:szCs w:val="28"/>
        </w:rPr>
        <w:t>Л.В.Занкова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(Учебник «Математика.3 класс», автор</w:t>
      </w:r>
      <w:r>
        <w:t xml:space="preserve"> </w:t>
      </w:r>
      <w:proofErr w:type="spellStart"/>
      <w:r>
        <w:t>И.И.Аргинская</w:t>
      </w:r>
      <w:proofErr w:type="spellEnd"/>
      <w:r>
        <w:t xml:space="preserve">, Е.И.Ивановская, </w:t>
      </w:r>
      <w:proofErr w:type="spellStart"/>
      <w:r>
        <w:t>С.Н.Кормишина</w:t>
      </w:r>
      <w:proofErr w:type="spellEnd"/>
      <w:proofErr w:type="gramEnd"/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9"/>
        <w:gridCol w:w="2770"/>
        <w:gridCol w:w="2481"/>
        <w:gridCol w:w="3875"/>
        <w:gridCol w:w="2253"/>
        <w:gridCol w:w="828"/>
        <w:gridCol w:w="1081"/>
        <w:gridCol w:w="554"/>
      </w:tblGrid>
      <w:tr w:rsidR="005F3263">
        <w:trPr>
          <w:trHeight w:val="615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r>
              <w:rPr>
                <w:b/>
              </w:rPr>
              <w:t>виды</w:t>
            </w:r>
          </w:p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r>
              <w:rPr>
                <w:b/>
              </w:rPr>
              <w:t>деятельности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кол-во часов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№ задания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да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та</w:t>
            </w:r>
          </w:p>
        </w:tc>
      </w:tr>
      <w:tr w:rsidR="005F3263">
        <w:trPr>
          <w:trHeight w:val="780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r>
              <w:rPr>
                <w:b/>
              </w:rPr>
              <w:t>предметные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center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1. Площадь и ее измерение.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определение площади геометрических фигур, единицы измерения площади, массы тел, правило определения площади прямоугольника, свойства арифметических действий, таблицу сложения;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 xml:space="preserve">сравнивать площади различной конфигурации, строить прямоугольник с заданной длиной </w:t>
            </w:r>
            <w:r>
              <w:lastRenderedPageBreak/>
              <w:t>сторон, определять площадь 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lastRenderedPageBreak/>
              <w:t>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 понимание   причин успеха в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</w:t>
            </w:r>
            <w:r>
              <w:lastRenderedPageBreak/>
              <w:t>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ставит  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-контролирует выполнение учебных задач по образцу при сравнивании площадей различной конфигурации, построении прямоугольников с заданной длиной сторон, при определении площади прямоугольника по его </w:t>
            </w:r>
            <w:r>
              <w:lastRenderedPageBreak/>
              <w:t>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-анализирует геометрические фигуры с целью выделения существенных признаков для решения задач;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-строит логическую цепь рассуждений при нахождении площади фигур различной конфигурации;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 -</w:t>
            </w:r>
            <w:r>
              <w:t>понимание  возможности</w:t>
            </w:r>
            <w:r>
              <w:rPr>
                <w:b/>
              </w:rPr>
              <w:t xml:space="preserve"> </w:t>
            </w:r>
            <w:r>
              <w:lastRenderedPageBreak/>
              <w:t>различных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-Участвует  в беседе о предмете «Математика»,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 </w:t>
            </w:r>
            <w:r>
              <w:rPr>
                <w:rFonts w:eastAsia="Calibri"/>
              </w:rPr>
              <w:t>-конструирует предметные плоскостные модели геометрических фигур (работа в паре, группе);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eastAsia="Calibri"/>
              </w:rPr>
              <w:t xml:space="preserve">-осваивает, применяет, закрепляет математические знания при измерении и вычислении площадей геометрических фигур (работа в </w:t>
            </w:r>
            <w:r>
              <w:rPr>
                <w:rFonts w:eastAsia="Calibri"/>
              </w:rPr>
              <w:lastRenderedPageBreak/>
              <w:t>парах, группе, фронтально, самостоятельно);</w:t>
            </w:r>
          </w:p>
          <w:p w:rsidR="005F3263" w:rsidRDefault="00B925C4">
            <w:pPr>
              <w:pStyle w:val="a3"/>
            </w:pPr>
            <w:r>
              <w:t>-</w:t>
            </w:r>
            <w:r>
              <w:rPr>
                <w:rFonts w:ascii="Georgia" w:hAnsi="Georgia" w:cs="FreeSetC"/>
                <w:u w:val="single"/>
              </w:rPr>
              <w:t xml:space="preserve"> Описывает </w:t>
            </w:r>
            <w:r>
              <w:rPr>
                <w:rFonts w:ascii="Georgia" w:hAnsi="Georgia" w:cs="FreeSetC"/>
              </w:rPr>
              <w:t xml:space="preserve"> свойства геометрических фигур;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-Сравнивает</w:t>
            </w:r>
            <w:r>
              <w:rPr>
                <w:rFonts w:ascii="Georgia" w:hAnsi="Georgia" w:cs="FreeSetC"/>
              </w:rPr>
              <w:t xml:space="preserve"> геометрические фигуры.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 xml:space="preserve"> </w:t>
            </w:r>
            <w:r>
              <w:rPr>
                <w:rFonts w:ascii="Georgia" w:hAnsi="Georgia" w:cs="FreeSetC"/>
                <w:u w:val="single"/>
              </w:rPr>
              <w:t xml:space="preserve">Находит </w:t>
            </w:r>
            <w:r>
              <w:rPr>
                <w:rFonts w:ascii="Georgia" w:hAnsi="Georgia" w:cs="FreeSetC"/>
              </w:rPr>
              <w:t>необходимую информацию в учебной и справочной литературе при знакомстве с историей измерения и вычисления площади геометрических фигур разными способами и мерками;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17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Понятие о площади.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1-4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Задачи на уменьшение и увеличение в несколько раз.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5-8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площадей различных фигур.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9-13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площадей прямоугольников.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14-18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Двузначные, трехзначные числа. Запись чисел через сумму разрядных слагаемых.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19-22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Таблица разрядов.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23-26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Измерение площадей различными мерками.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27-30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Закрепление </w:t>
            </w:r>
            <w:proofErr w:type="gramStart"/>
            <w:r>
              <w:rPr>
                <w:i/>
              </w:rPr>
              <w:t>пройденного</w:t>
            </w:r>
            <w:proofErr w:type="gramEnd"/>
            <w:r>
              <w:rPr>
                <w:i/>
              </w:rPr>
              <w:t xml:space="preserve">. Решение </w:t>
            </w:r>
            <w:r>
              <w:rPr>
                <w:i/>
              </w:rPr>
              <w:lastRenderedPageBreak/>
              <w:t>уравнений и задач.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31-34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35-39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Входная контрольная работа.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40-43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Масса тел. Единицы массы.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44-47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Решение задач с использованием новой краткой записи </w:t>
            </w:r>
            <w:proofErr w:type="gramStart"/>
            <w:r>
              <w:rPr>
                <w:i/>
              </w:rPr>
              <w:t>–р</w:t>
            </w:r>
            <w:proofErr w:type="gramEnd"/>
            <w:r>
              <w:rPr>
                <w:i/>
              </w:rPr>
              <w:t>исунок-схема.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48-51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Нахождение площади прямоугольника через умножение.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52-56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Закрепление пройденного материала. Решение задач на нахождение площади прямоугольников.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57-58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работе по теме  «Площадь и ее измерение».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Анализ контрольных работ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Работа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33-34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Тема 2. Деление с остатком.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-свойства ряда целых неотрицательных чисел;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 xml:space="preserve">геометрическую модель этого ряда </w:t>
            </w:r>
            <w:proofErr w:type="gramStart"/>
            <w:r>
              <w:t xml:space="preserve">(  </w:t>
            </w:r>
            <w:proofErr w:type="gramEnd"/>
            <w:r>
              <w:t>числовой луч)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-свойства арифметических действий;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-таблицы сложения и умножения;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-выполнять деление с остатком;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-находить делимое по значению частного и остатка;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-читать и записывать натуральное число в пределах класса тысяч;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proofErr w:type="gramStart"/>
            <w:r>
              <w:t xml:space="preserve">- составлять задачи, </w:t>
            </w:r>
            <w:r>
              <w:lastRenderedPageBreak/>
              <w:t>обратные данной;</w:t>
            </w:r>
            <w:proofErr w:type="gramEnd"/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lastRenderedPageBreak/>
              <w:t xml:space="preserve">Личностные: 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-оценивание собственной учебной деятельности по   критериям определенным совместно с учителем 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 xml:space="preserve"> 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proofErr w:type="spellStart"/>
            <w:r>
              <w:rPr>
                <w:b/>
              </w:rPr>
              <w:lastRenderedPageBreak/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Регулятивные: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-ставит цель, учебную задачу самостоятельно и совместно с одноклассниками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</w:pPr>
            <w:r>
              <w:t>-контролирует выполнение  по образцу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</w:pPr>
            <w:r>
              <w:t xml:space="preserve">-вносит  необходимые дополнения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по образцу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t xml:space="preserve">-умеет структурировать знания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деления</w:t>
            </w:r>
            <w:proofErr w:type="gramEnd"/>
            <w:r>
              <w:t xml:space="preserve"> с остатком, нахождение делимого по значению частного и остатка, чтение и записи натурального числа в пределах </w:t>
            </w:r>
            <w:r>
              <w:lastRenderedPageBreak/>
              <w:t>класса тысяч, составлении задачи, обратной данной;</w:t>
            </w:r>
          </w:p>
          <w:p w:rsidR="005F3263" w:rsidRDefault="00B925C4">
            <w:pPr>
              <w:pStyle w:val="a3"/>
            </w:pPr>
            <w:r>
              <w:t>-осознанно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5F3263" w:rsidRDefault="00B925C4">
            <w:pPr>
              <w:pStyle w:val="a3"/>
            </w:pPr>
            <w:r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 xml:space="preserve">-умение формулировать собственное мнение и позицию </w:t>
            </w:r>
            <w:r>
              <w:lastRenderedPageBreak/>
              <w:t>при решении учебных и жизненных задач;</w:t>
            </w:r>
          </w:p>
          <w:p w:rsidR="005F3263" w:rsidRDefault="00B925C4">
            <w:pPr>
              <w:pStyle w:val="a3"/>
            </w:pPr>
            <w:r>
              <w:t xml:space="preserve">-формирует  умение задавать вопросы при 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</w:t>
            </w:r>
          </w:p>
          <w:p w:rsidR="005F3263" w:rsidRDefault="00B925C4">
            <w:pPr>
              <w:pStyle w:val="a3"/>
            </w:pPr>
            <w:r>
              <w:t>-адекватно использовать речевые средства для решения коммуникативных задач;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lastRenderedPageBreak/>
              <w:t>-</w:t>
            </w:r>
            <w:r>
              <w:rPr>
                <w:rFonts w:ascii="Georgia" w:hAnsi="Georgia" w:cs="FreeSetC"/>
                <w:u w:val="single"/>
              </w:rPr>
              <w:t xml:space="preserve"> Создавать</w:t>
            </w:r>
            <w:r>
              <w:rPr>
                <w:rFonts w:ascii="Georgia" w:hAnsi="Georgia" w:cs="FreeSetC"/>
              </w:rPr>
              <w:t xml:space="preserve"> и участвовать в ситуациях, требующих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Группировать</w:t>
            </w:r>
            <w:r>
              <w:rPr>
                <w:rFonts w:ascii="Georgia" w:hAnsi="Georgia" w:cs="FreeSetC"/>
              </w:rPr>
              <w:t xml:space="preserve"> числа по </w:t>
            </w:r>
            <w:proofErr w:type="gramStart"/>
            <w:r>
              <w:rPr>
                <w:rFonts w:ascii="Georgia" w:hAnsi="Georgia" w:cs="FreeSetC"/>
              </w:rPr>
              <w:t>заданному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Сравнивать</w:t>
            </w:r>
            <w:r>
              <w:rPr>
                <w:rFonts w:ascii="Georgia" w:hAnsi="Georgia" w:cs="FreeSetC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Georgia" w:hAnsi="Georgia" w:cs="FreeSetC"/>
              </w:rPr>
              <w:t>удобный</w:t>
            </w:r>
            <w:proofErr w:type="gramEnd"/>
            <w:r>
              <w:rPr>
                <w:rFonts w:ascii="Georgia" w:hAnsi="Georgia" w:cs="FreeSetC"/>
              </w:rPr>
              <w:t>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Моделировать</w:t>
            </w:r>
            <w:r>
              <w:rPr>
                <w:rFonts w:ascii="Georgia" w:hAnsi="Georgia" w:cs="FreeSetC"/>
              </w:rPr>
              <w:t xml:space="preserve"> ситуации, иллюстрирующие </w:t>
            </w:r>
            <w:r>
              <w:rPr>
                <w:rFonts w:ascii="Georgia" w:hAnsi="Georgia" w:cs="FreeSetC"/>
              </w:rPr>
              <w:lastRenderedPageBreak/>
              <w:t>арифметическое действие и ход его выполнения.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5F3263" w:rsidRDefault="00B925C4">
            <w:pPr>
              <w:pStyle w:val="a3"/>
            </w:pPr>
            <w:proofErr w:type="gramStart"/>
            <w:r>
              <w:rPr>
                <w:rFonts w:ascii="Georgia" w:hAnsi="Georgia" w:cs="FreeSetC"/>
              </w:rPr>
              <w:t>(умножения,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деления).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Прогнозировать</w:t>
            </w:r>
            <w:r>
              <w:rPr>
                <w:rFonts w:ascii="Georgia" w:hAnsi="Georgia" w:cs="FreeSetC"/>
              </w:rPr>
              <w:t xml:space="preserve"> результат вычисления.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действия.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 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</w:t>
            </w:r>
            <w:r>
              <w:rPr>
                <w:rFonts w:ascii="Georgia" w:hAnsi="Georgia" w:cs="FreeSetC"/>
              </w:rPr>
              <w:lastRenderedPageBreak/>
              <w:t>в группе)</w:t>
            </w:r>
          </w:p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Натуральный ряд чисел, отрезок натурального ряда, таблица умножения. Повторение.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59-62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63-65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66-70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с остатком, когда остаток равен 1.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71-75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Задачи на кратное сравнение.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76-79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с остатком, когда остаток равен 2.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80-83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Зависимость между делителем и остатком.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84-87-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Нахождение делимого по значению частного и остатку.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88-89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48-49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3. Сложение и вычитание трехзначных чисел.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-знать таблицу сложения и вычитания;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-порядок выполнения действий в сложных выражениях;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-свойство радиусов одной окружности;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-единицы измерения площади и соотношения между ними;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-правило определения площади прямоугольника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 xml:space="preserve">-читать и записывать натуральное число, устанавливать </w:t>
            </w:r>
            <w:r>
              <w:lastRenderedPageBreak/>
              <w:t>отношения между ними и записывать с помощью знаков;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-выполнять сложения и вычитание в пределах тысячи;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-строить окружность заданного радиуса с помощью циркуля;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-выполнять краткую запись задачи, используя различные формы;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-преобразовывать задачи с недостающими данными в задачу с необходимым количеством данных;</w:t>
            </w:r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lastRenderedPageBreak/>
              <w:t>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помощью </w:t>
            </w:r>
            <w:r>
              <w:lastRenderedPageBreak/>
              <w:t xml:space="preserve">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; </w:t>
            </w:r>
            <w:proofErr w:type="gramStart"/>
            <w:r>
              <w:t>преобразовании</w:t>
            </w:r>
            <w:proofErr w:type="gramEnd"/>
            <w:r>
              <w:t xml:space="preserve">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</w:pPr>
            <w:r>
              <w:t xml:space="preserve">   </w:t>
            </w:r>
          </w:p>
          <w:p w:rsidR="005F3263" w:rsidRDefault="00B925C4">
            <w:pPr>
              <w:pStyle w:val="a3"/>
            </w:pPr>
            <w:r>
              <w:t xml:space="preserve"> </w:t>
            </w:r>
          </w:p>
          <w:p w:rsidR="005F3263" w:rsidRDefault="00B925C4">
            <w:pPr>
              <w:pStyle w:val="a3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>ставит цель, учебную задачу самостоятельно и совместно с одноклассниками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</w:pPr>
            <w:r>
              <w:t xml:space="preserve"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</w:t>
            </w:r>
            <w:r>
              <w:lastRenderedPageBreak/>
              <w:t xml:space="preserve">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 </w:t>
            </w:r>
          </w:p>
          <w:p w:rsidR="005F3263" w:rsidRDefault="00B925C4">
            <w:pPr>
              <w:pStyle w:val="a3"/>
            </w:pPr>
            <w:r>
              <w:t>-прогнозирует  результаты и уровень усвоения  по ранее определенному плану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</w:pPr>
            <w:r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>
              <w:t>критериям</w:t>
            </w:r>
            <w:proofErr w:type="gramEnd"/>
            <w:r>
              <w:t xml:space="preserve"> разработанным ранее совместно с учителем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lastRenderedPageBreak/>
              <w:t>-структурирует знания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 xml:space="preserve">-осуществляет анализ  объекта (по нескольким существенным признакам)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5F3263" w:rsidRDefault="00B925C4">
            <w:pPr>
              <w:pStyle w:val="a3"/>
            </w:pPr>
            <w:r>
              <w:t xml:space="preserve"> -строит  логическую цепь рассуждений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5F3263" w:rsidRDefault="00B925C4">
            <w:pPr>
              <w:pStyle w:val="a3"/>
            </w:pPr>
            <w:r>
              <w:t>-выдвигает  гипотезы и их обоснование при,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5F3263" w:rsidRDefault="00B925C4">
            <w:pPr>
              <w:pStyle w:val="a3"/>
            </w:pPr>
            <w:r>
              <w:t xml:space="preserve"> -моделирует задачи на основе </w:t>
            </w:r>
            <w:r>
              <w:lastRenderedPageBreak/>
              <w:t>анализа жизненных сюжетов    преобразовании задачи с недостающими данными в задачу с необходимым количеством данных;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>понимание  возможности</w:t>
            </w:r>
            <w:r>
              <w:rPr>
                <w:b/>
              </w:rPr>
              <w:t xml:space="preserve"> </w:t>
            </w:r>
            <w:r>
              <w:t xml:space="preserve">различных позиций других людей, отличных от собственных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5F3263" w:rsidRDefault="005F3263">
            <w:pPr>
              <w:pStyle w:val="a3"/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Сравнивать</w:t>
            </w:r>
            <w:r>
              <w:rPr>
                <w:rFonts w:ascii="Georgia" w:hAnsi="Georgia" w:cs="FreeSetC"/>
              </w:rPr>
              <w:t xml:space="preserve"> числа по классам 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разрядам.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Создавать</w:t>
            </w:r>
            <w:r>
              <w:rPr>
                <w:rFonts w:ascii="Georgia" w:hAnsi="Georgia" w:cs="FreeSetC"/>
              </w:rPr>
              <w:t xml:space="preserve"> ситуации, требующие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Исследовать</w:t>
            </w:r>
            <w:r>
              <w:rPr>
                <w:rFonts w:ascii="Georgia" w:hAnsi="Georgia" w:cs="FreeSetC"/>
              </w:rPr>
              <w:t xml:space="preserve"> ситуации, требующие сравнения чисел и величин, их упорядочения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Прогнозировать</w:t>
            </w:r>
            <w:r>
              <w:rPr>
                <w:rFonts w:ascii="Georgia" w:hAnsi="Georgia" w:cs="FreeSetC"/>
              </w:rPr>
              <w:t xml:space="preserve"> результат вычисления.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 xml:space="preserve">Пошагово контролировать </w:t>
            </w:r>
            <w:r>
              <w:rPr>
                <w:rFonts w:ascii="Georgia" w:hAnsi="Georgia" w:cs="FreeSetC"/>
              </w:rPr>
              <w:lastRenderedPageBreak/>
              <w:t>правильность и полноту выполнения алгоритма арифметического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действия.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Планировать </w:t>
            </w:r>
            <w:r>
              <w:rPr>
                <w:rFonts w:ascii="Georgia" w:hAnsi="Georgia" w:cs="FreeSetC"/>
              </w:rPr>
              <w:t>решение задачи.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геометрическую величину разными способами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</w:t>
            </w:r>
            <w:proofErr w:type="gramStart"/>
            <w:r>
              <w:rPr>
                <w:rFonts w:ascii="Georgia" w:hAnsi="Georgia" w:cs="FreeSetC"/>
              </w:rPr>
              <w:t xml:space="preserve"> )</w:t>
            </w:r>
            <w:proofErr w:type="gram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Сложение и вычитание трехзначных чисел без перехода через десяток.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90-93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Четные и нечетные числа.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94-97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Сложение трехзначных чисел с переходом через разряд.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98-101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Площадь. Единицы измерения площади. Квадратные дециметры, миллиметры.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102-105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Вычитание трехзначных чисел без перехода через разряд.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106-110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Площадь фигуры сложной конфигурации, </w:t>
            </w:r>
            <w:r>
              <w:rPr>
                <w:i/>
              </w:rPr>
              <w:lastRenderedPageBreak/>
              <w:t>которую можно разбить на прямоугольники.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111-115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34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Вычитание трехзна120-чных чисел с переходом через разряд.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116-119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Решение задач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различное оформление краткой записи).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120-123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Решение задач с недостающими данными.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124-127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Круг. Окружность. Центр окружности.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128-131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Площади фигур сложной конфигурации.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132-135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Вычитание трехзначных    чисел с переходом через разряд.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136-139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Радиус окружности.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140-143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Сложение трехзначных чисел с двойным переходом через разряд.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144-147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по теме « Сложение и вычитание трехзначных чисел».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стр78-79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4. Сравнение и измерение углов.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-свойство радиусов одной окружности;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-определение центрального угла;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-формулировку распределительного свойства умножения относительно сложения;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-таблицу сложения и умно</w:t>
            </w:r>
            <w:r>
              <w:rPr>
                <w:b/>
              </w:rPr>
              <w:t>жения;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Уметь: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- читать и записывать натуральное число, устанавливать отношения между ними и записывать с помощью знаков;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-сравнивать и измерять углы с помощью транспортира;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--строить углы заданной величины;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задачи-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 с избыточными данными;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-применять распределительное свойство умножения для вычислений;</w:t>
            </w:r>
          </w:p>
        </w:tc>
        <w:tc>
          <w:tcPr>
            <w:tcW w:w="55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lastRenderedPageBreak/>
              <w:t>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 xml:space="preserve">проявление устойчивого познавательного интереса к математическому содержанию   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</w:t>
            </w:r>
            <w:r>
              <w:lastRenderedPageBreak/>
              <w:t>свойства умножения для вычислений;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>ставит цель, учебную задачу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B925C4">
            <w:pPr>
              <w:pStyle w:val="a3"/>
            </w:pPr>
            <w:r>
              <w:t>для вычислений;</w:t>
            </w:r>
          </w:p>
          <w:p w:rsidR="005F3263" w:rsidRDefault="00B925C4">
            <w:pPr>
              <w:pStyle w:val="a3"/>
            </w:pPr>
            <w:r>
              <w:t xml:space="preserve">-вносит  необходимые дополнения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B925C4">
            <w:pPr>
              <w:pStyle w:val="a3"/>
            </w:pPr>
            <w:r>
              <w:t xml:space="preserve">-оценивает  выполнение учебной задачи и выделяет что уже усвоено и что еще подлежит усвоению по </w:t>
            </w:r>
            <w:proofErr w:type="gramStart"/>
            <w:r>
              <w:t>критериям</w:t>
            </w:r>
            <w:proofErr w:type="gramEnd"/>
            <w:r>
              <w:t xml:space="preserve"> установленным ранее </w:t>
            </w:r>
            <w:r>
              <w:lastRenderedPageBreak/>
              <w:t xml:space="preserve">совместно с учителем при  установлении отношений между числами и записи с помощью знаков; сравнении и измерении углов с помощью транспортира;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t>-структурирует знания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\</w:t>
            </w: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 xml:space="preserve">-осуществляет анализ  объекта </w:t>
            </w:r>
            <w:proofErr w:type="gramStart"/>
            <w:r>
              <w:t xml:space="preserve">( </w:t>
            </w:r>
            <w:proofErr w:type="gramEnd"/>
            <w:r>
              <w:t>по нескольким существенным признакам)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B925C4">
            <w:pPr>
              <w:pStyle w:val="a3"/>
            </w:pPr>
            <w:r>
              <w:t xml:space="preserve"> -строит  логическую цепь рассуждений при   установлении отношений между числами и </w:t>
            </w:r>
            <w:r>
              <w:lastRenderedPageBreak/>
              <w:t>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>понимание возможности</w:t>
            </w:r>
            <w:r>
              <w:rPr>
                <w:b/>
              </w:rPr>
              <w:t xml:space="preserve"> </w:t>
            </w:r>
            <w:r>
              <w:t>различных позиций других людей, отличных от собственных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5F3263" w:rsidRDefault="005F3263">
            <w:pPr>
              <w:pStyle w:val="a3"/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группе)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Сравнивать</w:t>
            </w:r>
            <w:r>
              <w:rPr>
                <w:rFonts w:ascii="Georgia" w:hAnsi="Georgia" w:cs="FreeSetC"/>
              </w:rPr>
              <w:t xml:space="preserve"> геометрические фигуры.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геометрическую величину разными способами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Объяснять (пояснять)</w:t>
            </w:r>
            <w:r>
              <w:rPr>
                <w:rFonts w:ascii="Georgia" w:hAnsi="Georgia" w:cs="FreeSetC"/>
              </w:rPr>
              <w:t xml:space="preserve"> ход решения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Обнаруживать </w:t>
            </w:r>
            <w:r>
              <w:rPr>
                <w:rFonts w:ascii="Georgia" w:hAnsi="Georgia" w:cs="FreeSetC"/>
              </w:rPr>
              <w:t>и устранять ошибки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логического (в ходе решения) и арифметического (в вычислении) характера.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Наблюдать</w:t>
            </w:r>
            <w:r>
              <w:rPr>
                <w:rFonts w:ascii="Georgia" w:hAnsi="Georgia" w:cs="FreeSetC"/>
              </w:rPr>
              <w:t xml:space="preserve"> за изменением решения задачи при изменении ее условия.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различные приемы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 xml:space="preserve">проверки правильности нахождения значения числового выражения (с опорой на правила установления порядка действий, </w:t>
            </w:r>
            <w:r>
              <w:rPr>
                <w:rFonts w:ascii="Georgia" w:hAnsi="Georgia" w:cs="FreeSetC"/>
              </w:rPr>
              <w:lastRenderedPageBreak/>
              <w:t>алгоритмы выполнения арифметических действий, прикидку результата)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Виды углов. Визуальное сравнение углов и сравнение путем наложения.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148-151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и измерение углов.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152-155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Виды углов. Центральный угол.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156-159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Основное свойство радиусов окружностей.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160-163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Единица измерения </w:t>
            </w:r>
            <w:r>
              <w:rPr>
                <w:i/>
              </w:rPr>
              <w:lastRenderedPageBreak/>
              <w:t>угло</w:t>
            </w:r>
            <w:proofErr w:type="gramStart"/>
            <w:r>
              <w:rPr>
                <w:i/>
              </w:rPr>
              <w:t>в-</w:t>
            </w:r>
            <w:proofErr w:type="gramEnd"/>
            <w:r>
              <w:rPr>
                <w:i/>
              </w:rPr>
              <w:t xml:space="preserve"> градус.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164-167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49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Распределительное свойство умножения относительно сложения.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168-171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Транспорти</w:t>
            </w:r>
            <w:proofErr w:type="gramStart"/>
            <w:r>
              <w:rPr>
                <w:i/>
              </w:rPr>
              <w:t>р-</w:t>
            </w:r>
            <w:proofErr w:type="gramEnd"/>
            <w:r>
              <w:rPr>
                <w:i/>
              </w:rPr>
              <w:t xml:space="preserve"> прибор для измерения углов.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172-175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и измерение углов. Практическая работа.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176-183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Решение задач с избыточными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лишними ) данными.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184-187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и измерение углов.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188-191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суммы на число.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работа по теме « Сравнение и измерение углов».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Стр110-111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Тема 5.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-таблицу умножения и деления;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-разряды многозначных чисел;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-свойства натурального ряда чисел и его геометрическую модель;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-классификацию разрядов;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-название объемных фигур (шар, цилиндр, конус, куб)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разбивать многозначные числа на разрядные слагаемые;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-умножать и делить </w:t>
            </w:r>
            <w:proofErr w:type="gramStart"/>
            <w:r>
              <w:t>двузначное</w:t>
            </w:r>
            <w:proofErr w:type="gramEnd"/>
            <w:r>
              <w:t xml:space="preserve"> на однозначное в строчку;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-устанавливать связь между делением и умножением;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-использовать запись в столбик при умножении и делении </w:t>
            </w:r>
            <w:proofErr w:type="gramStart"/>
            <w:r>
              <w:t>многозначного</w:t>
            </w:r>
            <w:proofErr w:type="gramEnd"/>
            <w:r>
              <w:t xml:space="preserve"> на однозначное;</w:t>
            </w:r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lastRenderedPageBreak/>
              <w:t xml:space="preserve">Личностные: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 xml:space="preserve">проявление устойчивого познавательного интереса к математическому содержанию    учебной деятельности при </w:t>
            </w:r>
            <w:r>
              <w:lastRenderedPageBreak/>
              <w:t xml:space="preserve">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>
              <w:t>на</w:t>
            </w:r>
            <w:proofErr w:type="gramEnd"/>
            <w:r>
              <w:t xml:space="preserve"> однозначное;</w:t>
            </w:r>
          </w:p>
          <w:p w:rsidR="005F3263" w:rsidRDefault="00B925C4">
            <w:pPr>
              <w:pStyle w:val="a3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 xml:space="preserve">ставит  цель, учебную задачу самостоятельно и совместно с одноклассниками при умножении и делении двузначного на </w:t>
            </w:r>
            <w:proofErr w:type="gramStart"/>
            <w:r>
              <w:t>однозначное</w:t>
            </w:r>
            <w:proofErr w:type="gramEnd"/>
            <w:r>
              <w:t xml:space="preserve">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t xml:space="preserve">-умеет структурировать знания при выполнении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-осознанно и произвольно строит речевые высказывания в устной и письменной форме при </w:t>
            </w:r>
            <w:r>
              <w:lastRenderedPageBreak/>
              <w:t xml:space="preserve">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>
              <w:t>однозначное</w:t>
            </w:r>
            <w:proofErr w:type="gramEnd"/>
            <w: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преобразовании данной задачи в более </w:t>
            </w:r>
            <w:proofErr w:type="gramStart"/>
            <w:r>
              <w:t>простую</w:t>
            </w:r>
            <w:proofErr w:type="gramEnd"/>
            <w:r>
              <w:t>;</w:t>
            </w:r>
          </w:p>
          <w:p w:rsidR="005F3263" w:rsidRDefault="00B925C4">
            <w:pPr>
              <w:pStyle w:val="a3"/>
            </w:pPr>
            <w:r>
              <w:t>-выбирает наиболее эффективные способы решения задач с избыточными данными;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>-анализирует объекты по нескольким существенным признакам;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-строит логическую цепь рассуждений при устанавливании связи между делением и умножением; использовании записи в столбик при умножении и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понимание возможности</w:t>
            </w:r>
            <w:r>
              <w:rPr>
                <w:b/>
              </w:rPr>
              <w:t xml:space="preserve"> </w:t>
            </w:r>
            <w:r>
              <w:t xml:space="preserve">различных  позиций других людей, отличных от собственных при устанавливании связи между </w:t>
            </w:r>
            <w:r>
              <w:lastRenderedPageBreak/>
              <w:t>делением и умножением; использовании записи в столбик  при умножении и делении многозначного на однозначное; преобразовании данной задачи в более простую</w:t>
            </w:r>
            <w:proofErr w:type="gramStart"/>
            <w:r>
              <w:t xml:space="preserve"> ;</w:t>
            </w:r>
            <w:proofErr w:type="gramEnd"/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-умение  формулировать собственное мнение и позицию при решении учебных и жизненных задач;</w:t>
            </w:r>
          </w:p>
          <w:p w:rsidR="005F3263" w:rsidRDefault="00B925C4">
            <w:pPr>
              <w:pStyle w:val="a3"/>
            </w:pPr>
            <w:r>
              <w:t xml:space="preserve">-   умение задавать вопросы при изучении </w:t>
            </w:r>
            <w:proofErr w:type="spellStart"/>
            <w:r>
              <w:t>вне-табличного</w:t>
            </w:r>
            <w:proofErr w:type="spellEnd"/>
            <w:r>
              <w:t xml:space="preserve">  деления и умножения;</w:t>
            </w:r>
          </w:p>
          <w:p w:rsidR="005F3263" w:rsidRDefault="005F3263">
            <w:pPr>
              <w:pStyle w:val="a3"/>
            </w:pPr>
          </w:p>
          <w:p w:rsidR="005F3263" w:rsidRDefault="005F3263">
            <w:pPr>
              <w:pStyle w:val="a3"/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</w:t>
            </w:r>
            <w:proofErr w:type="gramStart"/>
            <w:r>
              <w:rPr>
                <w:rFonts w:ascii="Georgia" w:hAnsi="Georgia" w:cs="FreeSetC"/>
              </w:rPr>
              <w:t xml:space="preserve"> )</w:t>
            </w:r>
            <w:proofErr w:type="gram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lastRenderedPageBreak/>
              <w:t xml:space="preserve">Моделировать </w:t>
            </w:r>
            <w:r>
              <w:rPr>
                <w:rFonts w:ascii="Georgia" w:hAnsi="Georgia" w:cs="FreeSetC"/>
              </w:rPr>
              <w:t>изученные арифметические зависимости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Прогнозировать</w:t>
            </w:r>
            <w:r>
              <w:rPr>
                <w:rFonts w:ascii="Georgia" w:hAnsi="Georgia" w:cs="FreeSetC"/>
              </w:rPr>
              <w:t xml:space="preserve"> результат вычисления.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действия.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различные приемы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 xml:space="preserve"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</w:t>
            </w:r>
            <w:r>
              <w:rPr>
                <w:rFonts w:ascii="Georgia" w:hAnsi="Georgia" w:cs="FreeSetC"/>
              </w:rPr>
              <w:lastRenderedPageBreak/>
              <w:t>результата)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Обнаруживать </w:t>
            </w:r>
            <w:r>
              <w:rPr>
                <w:rFonts w:ascii="Georgia" w:hAnsi="Georgia" w:cs="FreeSetC"/>
              </w:rPr>
              <w:t>и устранять ошибки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логического (в ходе решения) и арифметического (в вычислении) характера.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Изготавливать</w:t>
            </w:r>
            <w:r>
              <w:rPr>
                <w:rFonts w:ascii="Georgia" w:hAnsi="Georgia" w:cs="FreeSetC"/>
              </w:rPr>
              <w:t xml:space="preserve"> (конструировать) модели геометрических фигур, преобразовывать модели.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Соотносить</w:t>
            </w:r>
            <w:r>
              <w:rPr>
                <w:rFonts w:ascii="Georgia" w:hAnsi="Georgia" w:cs="FreeSetC"/>
              </w:rPr>
              <w:t xml:space="preserve"> реальные предметы с моделями рассматриваемых геометрических тел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57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многозначного числа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однозначное.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192-195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58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Умножение однозначного числа на 10 или на 100.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196-199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59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Умножение  единицы с нулями на однозначное число.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200-203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Умножение чисел, где один из множителей содержит нули на конце.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204-207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работа за второе полугодие.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Работа над ошибками.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gramStart"/>
            <w:r>
              <w:rPr>
                <w:i/>
              </w:rPr>
              <w:t>Умножение двузначного на однозначное путем разбиения двузначного на сумму разрядных слагаемых.</w:t>
            </w:r>
            <w:proofErr w:type="gramEnd"/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208-211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</w:t>
            </w:r>
            <w:proofErr w:type="gramStart"/>
            <w:r>
              <w:rPr>
                <w:i/>
              </w:rPr>
              <w:t>многозначного</w:t>
            </w:r>
            <w:proofErr w:type="gramEnd"/>
            <w:r>
              <w:rPr>
                <w:i/>
              </w:rPr>
              <w:t xml:space="preserve"> с подробной записью.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212-215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Неравенства, верные и неверные. Допустимые значения неизвестной в неравенствах.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216-218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Связь умножения с делением. Работа с таблицей умножения.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219-220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Неравенства. Система неравенств. Общие решения неравенств.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221-224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68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двузначного на однозначное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 xml:space="preserve">  разбиение на разрядные </w:t>
            </w:r>
            <w:r>
              <w:rPr>
                <w:i/>
              </w:rPr>
              <w:lastRenderedPageBreak/>
              <w:t>слагаемые)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225-229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69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многозначного числа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230-232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gramStart"/>
            <w:r>
              <w:rPr>
                <w:i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 неравенства и находить общее решение;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-чертить объемные фигуры с указанием видимых и невидимых линий;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преобразовывать данную задачу </w:t>
            </w:r>
            <w:proofErr w:type="gramStart"/>
            <w:r>
              <w:t>в</w:t>
            </w:r>
            <w:proofErr w:type="gramEnd"/>
            <w:r>
              <w:t xml:space="preserve"> более простую;</w:t>
            </w:r>
          </w:p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233-237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многозначного числа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238-242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многозначного числа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243-247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Умножение многозначного числа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248-250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двузначного на однозначное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азбиение на удобные слагаемые)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251-253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двузначного на однозначное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азбиение на удобные слагаемые)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254-258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Решение неравенств.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259-262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79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gramStart"/>
            <w:r>
              <w:rPr>
                <w:i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263-267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80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Деление двузначного на однозначное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азбиение на удобные слагаемые)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268-271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81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Деление </w:t>
            </w:r>
            <w:proofErr w:type="gramStart"/>
            <w:r>
              <w:rPr>
                <w:i/>
              </w:rPr>
              <w:t>трехзначного</w:t>
            </w:r>
            <w:proofErr w:type="gramEnd"/>
            <w:r>
              <w:rPr>
                <w:i/>
              </w:rPr>
              <w:t xml:space="preserve"> на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272-275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rPr>
          <w:trHeight w:val="84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Объемные фигуры. Видимые и невидимые линии.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276-279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Деление </w:t>
            </w:r>
            <w:proofErr w:type="gramStart"/>
            <w:r>
              <w:rPr>
                <w:i/>
              </w:rPr>
              <w:t>трехзначного</w:t>
            </w:r>
            <w:proofErr w:type="gramEnd"/>
            <w:r>
              <w:rPr>
                <w:i/>
              </w:rPr>
              <w:t xml:space="preserve"> на однозначное. Запись в столбик.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280-283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Контрольная работа по теме «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умножеие</w:t>
            </w:r>
            <w:proofErr w:type="spellEnd"/>
            <w:r>
              <w:rPr>
                <w:b/>
              </w:rPr>
              <w:t xml:space="preserve"> и деление».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6. Числовой (координатный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луч.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-понятие числовой луч;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-свойства и геометрическую модель натурального ряд</w:t>
            </w:r>
            <w:proofErr w:type="gramStart"/>
            <w:r>
              <w:t>а(</w:t>
            </w:r>
            <w:proofErr w:type="gramEnd"/>
            <w:r>
              <w:t xml:space="preserve"> числовой луч);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-понятие о координате точки числового луча;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-определение: скорость, время, расстояние;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-зависимость между </w:t>
            </w:r>
            <w:r>
              <w:lastRenderedPageBreak/>
              <w:t>скоростью, временем, расстоянием;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-понятие о производительности труда;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-зависимость</w:t>
            </w:r>
            <w:r>
              <w:rPr>
                <w:i/>
              </w:rPr>
              <w:t xml:space="preserve"> </w:t>
            </w:r>
            <w:r>
              <w:t>между производительностью труда, временем, объемом выполненной работы;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-соотносить число и его координату на числовом луче;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-устанавливать отношения между натуральными числами на числовом луче;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 задачи на движение и производительность труда;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-записывать вычислять выражения, содержащие числовые и буквенные значения.</w:t>
            </w:r>
          </w:p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 xml:space="preserve"> </w:t>
            </w:r>
            <w:r>
              <w:rPr>
                <w:b/>
              </w:rPr>
              <w:t xml:space="preserve">  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- понимание как результат причин успеха в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 xml:space="preserve"> </w:t>
            </w:r>
          </w:p>
          <w:p w:rsidR="005F3263" w:rsidRDefault="00B925C4">
            <w:pPr>
              <w:pStyle w:val="a3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 xml:space="preserve">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</w:t>
            </w:r>
          </w:p>
          <w:p w:rsidR="005F3263" w:rsidRDefault="00B925C4">
            <w:pPr>
              <w:pStyle w:val="a3"/>
            </w:pPr>
            <w:r>
              <w:t xml:space="preserve">-определяет последовательность промежуточных целей  самостоятельно и совместно с одноклассниками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</w:t>
            </w:r>
            <w:r>
              <w:lastRenderedPageBreak/>
              <w:t>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 xml:space="preserve">-прогнозирует  результаты и уровень усвоения по ранее установленному плану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t>-структурирует знания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 xml:space="preserve">-осознанно и произвольно строит  речевые высказывания в устной и письменной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</w:t>
            </w:r>
            <w:r>
              <w:lastRenderedPageBreak/>
              <w:t>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>-кодирует информацию в знаково-символической или графической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>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>-осуществляет анализ  объекта (по нескольким существенным признакам)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</w:pPr>
            <w:r>
              <w:t xml:space="preserve">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 xml:space="preserve">построение учебного сотрудничества при взаимодействии с </w:t>
            </w:r>
            <w:r>
              <w:lastRenderedPageBreak/>
              <w:t>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>понимание  возможности</w:t>
            </w:r>
            <w:r>
              <w:rPr>
                <w:b/>
              </w:rPr>
              <w:t xml:space="preserve"> </w:t>
            </w:r>
            <w:r>
              <w:t>различных позиций других людей, отличных от собственных</w:t>
            </w:r>
            <w:proofErr w:type="gramStart"/>
            <w:r>
              <w:t xml:space="preserve"> .</w:t>
            </w:r>
            <w:proofErr w:type="gramEnd"/>
            <w:r>
              <w:t>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-умение формулировать собственное мнение и позицию при решении учебных и жизненных задач;</w:t>
            </w:r>
          </w:p>
          <w:p w:rsidR="005F3263" w:rsidRDefault="00B925C4">
            <w:pPr>
              <w:pStyle w:val="a3"/>
            </w:pPr>
            <w:r>
              <w:t xml:space="preserve">-  умение задавать вопросы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5F3263" w:rsidRDefault="00B925C4">
            <w:pPr>
              <w:pStyle w:val="a3"/>
            </w:pPr>
            <w:r>
              <w:t xml:space="preserve">- 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</w:t>
            </w:r>
            <w:r>
              <w:lastRenderedPageBreak/>
              <w:t>коммуникации;</w:t>
            </w:r>
          </w:p>
          <w:p w:rsidR="005F3263" w:rsidRDefault="00B925C4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Группировать</w:t>
            </w:r>
            <w:r>
              <w:rPr>
                <w:rFonts w:ascii="Georgia" w:hAnsi="Georgia" w:cs="FreeSetC"/>
              </w:rPr>
              <w:t xml:space="preserve"> числа по </w:t>
            </w:r>
            <w:proofErr w:type="gramStart"/>
            <w:r>
              <w:rPr>
                <w:rFonts w:ascii="Georgia" w:hAnsi="Georgia" w:cs="FreeSetC"/>
              </w:rPr>
              <w:t>заданному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группе)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Описывать</w:t>
            </w:r>
            <w:r>
              <w:rPr>
                <w:rFonts w:ascii="Georgia" w:hAnsi="Georgia" w:cs="FreeSetC"/>
              </w:rPr>
              <w:t xml:space="preserve"> </w:t>
            </w:r>
            <w:r>
              <w:rPr>
                <w:rFonts w:ascii="Georgia" w:hAnsi="Georgia" w:cs="FreeSetC"/>
              </w:rPr>
              <w:lastRenderedPageBreak/>
              <w:t>явления и события с использованием чисел и величин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Прогнозировать</w:t>
            </w:r>
            <w:r>
              <w:rPr>
                <w:rFonts w:ascii="Georgia" w:hAnsi="Georgia" w:cs="FreeSetC"/>
              </w:rPr>
              <w:t xml:space="preserve"> результат вычисления.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действия.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различные приемы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</w:rPr>
              <w:t>проверки правильности нахождения значения числового выражения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Соотносить</w:t>
            </w:r>
            <w:r>
              <w:rPr>
                <w:rFonts w:ascii="Georgia" w:hAnsi="Georgia" w:cs="FreeSetC"/>
              </w:rPr>
              <w:t xml:space="preserve"> реальные предметы с моделями рассматриваемых геометрических тел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Наблюдать</w:t>
            </w:r>
            <w:r>
              <w:rPr>
                <w:rFonts w:ascii="Georgia" w:hAnsi="Georgia" w:cs="FreeSetC"/>
              </w:rPr>
              <w:t xml:space="preserve"> за изменением решения задачи при изменении ее </w:t>
            </w:r>
            <w:r>
              <w:rPr>
                <w:rFonts w:ascii="Georgia" w:hAnsi="Georgia" w:cs="FreeSetC"/>
              </w:rPr>
              <w:lastRenderedPageBreak/>
              <w:t>условия.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Геометрический образ натурального ряда чисе</w:t>
            </w:r>
            <w:proofErr w:type="gramStart"/>
            <w:r>
              <w:rPr>
                <w:i/>
              </w:rPr>
              <w:t>л-</w:t>
            </w:r>
            <w:proofErr w:type="gramEnd"/>
            <w:r>
              <w:rPr>
                <w:i/>
              </w:rPr>
              <w:t xml:space="preserve"> числовой (координатный) луч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289-292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Понятие «числовой луч».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293-296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Способы построения числового луча при использовании произвольных мерок.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297-302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89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Понятие о производительности </w:t>
            </w:r>
            <w:r>
              <w:rPr>
                <w:i/>
              </w:rPr>
              <w:lastRenderedPageBreak/>
              <w:t>труда. Зависимость между производительностью труда, временем, объемом выполненной работы.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303-307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90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Единичный отрезок и его выбор. Построение числового луча.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308-310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Запись выражений, содержащих числовые и буквенные значения.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311-316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Понятие о координате точки числового луча и знакомство с определением «координатный луч».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317-320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Скорость, время, расстояние. Зависимость между этими величинами.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321-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325-329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330-334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работа по теме « Числовой луч».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Анализ контрольных </w:t>
            </w:r>
            <w:proofErr w:type="spellStart"/>
            <w:r>
              <w:rPr>
                <w:i/>
              </w:rPr>
              <w:t>работ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абота</w:t>
            </w:r>
            <w:proofErr w:type="spellEnd"/>
            <w:r>
              <w:rPr>
                <w:i/>
              </w:rPr>
              <w:t xml:space="preserve"> над </w:t>
            </w:r>
            <w:r>
              <w:rPr>
                <w:i/>
              </w:rPr>
              <w:lastRenderedPageBreak/>
              <w:t>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7. «Дробные числа».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-термины: дробь, числитель и знаменатель дроби, их математический смысл;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-определение неравенств и систем неравенств;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-масштаб и разные варианты его обозначения;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-читать и записывать дробные числа;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-сравнивать дроби с одинаковыми знаменателями;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-записывать и решать двойные неравенства;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 системы неравенств разными способами;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-изображать предмет в масштабе;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 задачи на движение и составлять обратные;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-составлять и решать выражения с несколькими скобками;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-решать уравнения, требующие 1-3 тождественных преобразований на основе взаимосвязи между компонентами действий;</w:t>
            </w:r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lastRenderedPageBreak/>
              <w:t>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при 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 понимание как результат причин успеха в учебной 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Регулятивные: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 xml:space="preserve">ставит цель, учебную задачу самостоятельно и совместно с одноклассниками при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</w:t>
            </w:r>
            <w:r>
              <w:lastRenderedPageBreak/>
              <w:t xml:space="preserve">составлении  обратных; составлении и решении выражения с несколькими скобками; решении уравнений,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</w:pPr>
            <w:r>
              <w:t>-структурирует знания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</w:pPr>
            <w:r>
              <w:t xml:space="preserve">-осуществляет анализ  объекта </w:t>
            </w:r>
            <w:proofErr w:type="gramStart"/>
            <w:r>
              <w:t xml:space="preserve">( </w:t>
            </w:r>
            <w:proofErr w:type="gramEnd"/>
            <w:r>
              <w:t xml:space="preserve">по нескольким существенным признакам)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</w:t>
            </w:r>
            <w:r>
              <w:lastRenderedPageBreak/>
              <w:t>взаимосвязи между компонентами действий;</w:t>
            </w:r>
          </w:p>
          <w:p w:rsidR="005F3263" w:rsidRDefault="00B925C4">
            <w:pPr>
              <w:pStyle w:val="a3"/>
            </w:pPr>
            <w:proofErr w:type="gramStart"/>
            <w:r>
              <w:t>-с помощью педагога понимает действие подведения под понятие ( для изучения математических понятий)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;</w:t>
            </w:r>
            <w:proofErr w:type="gram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</w:t>
            </w:r>
            <w:r>
              <w:rPr>
                <w:b/>
              </w:rPr>
              <w:t xml:space="preserve"> 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</w:pPr>
            <w:proofErr w:type="gramStart"/>
            <w:r>
              <w:rPr>
                <w:b/>
              </w:rPr>
              <w:t>-</w:t>
            </w:r>
            <w:r>
              <w:t>понимание  возможность</w:t>
            </w:r>
            <w:r>
              <w:rPr>
                <w:b/>
              </w:rPr>
              <w:t xml:space="preserve"> </w:t>
            </w:r>
            <w:r>
              <w:t xml:space="preserve">различных позиций других людей, отличных от собственных   при  чтении и записи дробных чисел; сравнении дробей с одинаковыми знаменателями; записи и решении двойных неравенств; составлении и решении выражения с несколькими скобками; </w:t>
            </w:r>
            <w:proofErr w:type="gramEnd"/>
          </w:p>
          <w:p w:rsidR="005F3263" w:rsidRDefault="00B925C4">
            <w:pPr>
              <w:pStyle w:val="a3"/>
              <w:tabs>
                <w:tab w:val="left" w:pos="851"/>
              </w:tabs>
            </w:pPr>
            <w:r>
              <w:t>-умение формулировать собственное мнение и позицию при решении учебных и жизненных задач на движение,</w:t>
            </w:r>
          </w:p>
          <w:p w:rsidR="005F3263" w:rsidRDefault="00B925C4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Исследовать</w:t>
            </w:r>
            <w:r>
              <w:rPr>
                <w:rFonts w:ascii="Georgia" w:hAnsi="Georgia" w:cs="FreeSetC"/>
              </w:rPr>
              <w:t xml:space="preserve"> ситуации, требующие сравнения чисел и величин, их упорядочения.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Описывать</w:t>
            </w:r>
            <w:r>
              <w:rPr>
                <w:rFonts w:ascii="Georgia" w:hAnsi="Georgia" w:cs="FreeSetC"/>
              </w:rPr>
              <w:t xml:space="preserve"> явления и события с использованием чисел и величин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группе) 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Группировать</w:t>
            </w:r>
            <w:r>
              <w:rPr>
                <w:rFonts w:ascii="Georgia" w:hAnsi="Georgia" w:cs="FreeSetC"/>
              </w:rPr>
              <w:t xml:space="preserve"> числа по </w:t>
            </w:r>
            <w:proofErr w:type="gramStart"/>
            <w:r>
              <w:rPr>
                <w:rFonts w:ascii="Georgia" w:hAnsi="Georgia" w:cs="FreeSetC"/>
              </w:rPr>
              <w:t>заданному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Прогнозировать</w:t>
            </w:r>
            <w:r>
              <w:rPr>
                <w:rFonts w:ascii="Georgia" w:hAnsi="Georgia" w:cs="FreeSetC"/>
              </w:rPr>
              <w:t xml:space="preserve"> результат вычисления.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 xml:space="preserve">Пошагово контролировать правильность и полноту </w:t>
            </w:r>
            <w:r>
              <w:rPr>
                <w:rFonts w:ascii="Georgia" w:hAnsi="Georgia" w:cs="FreeSetC"/>
              </w:rPr>
              <w:lastRenderedPageBreak/>
              <w:t>выполнения алгоритма арифметического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действия.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Моделировать </w:t>
            </w:r>
            <w:r>
              <w:rPr>
                <w:rFonts w:ascii="Georgia" w:hAnsi="Georgia" w:cs="FreeSetC"/>
              </w:rPr>
              <w:t>изученные зависимости.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Объяснять (пояснять)</w:t>
            </w:r>
            <w:r>
              <w:rPr>
                <w:rFonts w:ascii="Georgia" w:hAnsi="Georgia" w:cs="FreeSetC"/>
              </w:rPr>
              <w:t xml:space="preserve"> ход решения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Разрешать</w:t>
            </w:r>
            <w:r>
              <w:rPr>
                <w:rFonts w:ascii="Georgia" w:hAnsi="Georgia" w:cs="FreeSetC"/>
              </w:rPr>
              <w:t xml:space="preserve"> житейские ситуации,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требующие умения находить геометрические величины (планировка, разметка).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</w:t>
            </w:r>
            <w:r>
              <w:rPr>
                <w:rFonts w:ascii="Georgia" w:hAnsi="Georgia" w:cs="FreeSetC"/>
              </w:rPr>
              <w:lastRenderedPageBreak/>
              <w:t>справочной литературе.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Знакомство с понятием «дробные числа».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335-339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Запись дроби. Смысл каждого натурального числа в записи дроби.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340-344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99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Числитель и знаменатель дроби.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345-349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Запись дробей по </w:t>
            </w:r>
            <w:proofErr w:type="spellStart"/>
            <w:r>
              <w:rPr>
                <w:i/>
              </w:rPr>
              <w:t>рисункам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апись</w:t>
            </w:r>
            <w:proofErr w:type="spellEnd"/>
            <w:r>
              <w:rPr>
                <w:i/>
              </w:rPr>
              <w:t xml:space="preserve"> дробей в порядке увеличения.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350-353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Первое представление об изображении предметов в масштабе.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354-357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Сравнение дробей с одинаковыми знаменателями.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358-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 xml:space="preserve">Контрольная работа по итогам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362-365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Анализ контрольных </w:t>
            </w:r>
            <w:proofErr w:type="spellStart"/>
            <w:r>
              <w:rPr>
                <w:i/>
              </w:rPr>
              <w:t>работ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абота</w:t>
            </w:r>
            <w:proofErr w:type="spellEnd"/>
            <w:r>
              <w:rPr>
                <w:i/>
              </w:rPr>
              <w:t xml:space="preserve">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366-369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Запись и решение двойных неравенств.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370-374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Задачи на нахождение доли числа.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375-378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Масштаб. Изображение предмета в масштабе. Нахождение </w:t>
            </w:r>
            <w:r>
              <w:rPr>
                <w:i/>
              </w:rPr>
              <w:lastRenderedPageBreak/>
              <w:t>натуральных чисел по значению масштаба.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379-382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108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Решение задач с дробными величинами.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383-387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109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Нанесение дробных значений на числовой луч.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388-391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Порядок действий в выражениях с несколькими скобками.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392-395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Решение задач на движение.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396-400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Задачи на нахождение числа по его доли.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401-404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Решение </w:t>
            </w:r>
            <w:proofErr w:type="gramStart"/>
            <w:r>
              <w:rPr>
                <w:i/>
              </w:rPr>
              <w:t>сложных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уранений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405-408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Скорость движения. Задачи на движение.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 работа по теме «Дробные числа»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115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Анализ контрольных </w:t>
            </w:r>
            <w:proofErr w:type="spellStart"/>
            <w:r>
              <w:rPr>
                <w:i/>
              </w:rPr>
              <w:t>работ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абота</w:t>
            </w:r>
            <w:proofErr w:type="spellEnd"/>
            <w:r>
              <w:rPr>
                <w:i/>
              </w:rPr>
              <w:t xml:space="preserve"> над ошибками, допущенными в работе.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  <w:i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Тема 8. Разряды и классы. Класс единиц и класс тысяч.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Знать: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-единицы счета тысячи;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-таблицу разрядов;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-соотношение единиц длины, времени, веса, площади;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Уметь: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-представлять любое натуральное число в виде суммы разрядных слагаемых;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-выполнять сложение и вычитание в пределах класса тысяч;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-решать задачи с неоднозначным ответом;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gramStart"/>
            <w:r>
              <w:t>-составлять задачи, обратные данной;</w:t>
            </w:r>
            <w:proofErr w:type="gramEnd"/>
          </w:p>
        </w:tc>
        <w:tc>
          <w:tcPr>
            <w:tcW w:w="5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Личностные: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-</w:t>
            </w:r>
            <w:r>
              <w:t>проявление устойчивого познавательного интереса к математическому содержанию    учебной деятельности   при</w:t>
            </w:r>
            <w:r>
              <w:rPr>
                <w:b/>
              </w:rPr>
              <w:t xml:space="preserve"> </w:t>
            </w:r>
            <w:r>
              <w:t>чтении и записи любого натурального числа в пределах класса тысяч, определение места каждого из них в натуральном ряду; представление любого натурального числа в виде суммы разрядных слагаемых; выполнение сложения и вычитания в пределах класса тысяч; решение задач  с неоднозначным ответом;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</w:t>
            </w:r>
            <w:r>
              <w:rPr>
                <w:b/>
              </w:rPr>
              <w:t xml:space="preserve"> Регулятивные:</w:t>
            </w:r>
          </w:p>
          <w:p w:rsidR="005F3263" w:rsidRDefault="00B925C4">
            <w:pPr>
              <w:pStyle w:val="a3"/>
            </w:pPr>
            <w:r>
              <w:rPr>
                <w:b/>
              </w:rPr>
              <w:t>-</w:t>
            </w:r>
            <w:r>
              <w:t xml:space="preserve">ставит цель, учебную задачу самостоятельно и совместно с одноклассниками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   </w:t>
            </w:r>
          </w:p>
          <w:p w:rsidR="005F3263" w:rsidRDefault="00B925C4">
            <w:pPr>
              <w:pStyle w:val="a3"/>
            </w:pPr>
            <w:r>
              <w:t xml:space="preserve">-определяет последовательность </w:t>
            </w:r>
            <w:proofErr w:type="gramStart"/>
            <w:r>
              <w:t>промежуточных</w:t>
            </w:r>
            <w:proofErr w:type="gramEnd"/>
            <w:r>
              <w:t xml:space="preserve"> </w:t>
            </w:r>
          </w:p>
          <w:p w:rsidR="005F3263" w:rsidRDefault="005F3263">
            <w:pPr>
              <w:pStyle w:val="a3"/>
            </w:pPr>
          </w:p>
          <w:p w:rsidR="005F3263" w:rsidRDefault="00B925C4">
            <w:pPr>
              <w:pStyle w:val="a3"/>
            </w:pPr>
            <w:r>
              <w:t xml:space="preserve">целей  самостоятельно и совместно с одноклассниками  при чтении и </w:t>
            </w:r>
            <w:r>
              <w:lastRenderedPageBreak/>
              <w:t>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F3263" w:rsidRDefault="00B925C4">
            <w:pPr>
              <w:pStyle w:val="a3"/>
            </w:pPr>
            <w:r>
              <w:t>-прогнозирует  результаты и уровень усвоения по ранее определенному плану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</w:t>
            </w:r>
            <w:proofErr w:type="gramStart"/>
            <w:r>
              <w:t xml:space="preserve"> ;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b/>
              </w:rPr>
              <w:t xml:space="preserve">Познавательные обще-учебные: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-структурирует знания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5F3263" w:rsidRDefault="00B925C4">
            <w:pPr>
              <w:pStyle w:val="a3"/>
            </w:pPr>
            <w:r>
              <w:lastRenderedPageBreak/>
              <w:t xml:space="preserve">-осознанно и произвольно строит  речевые высказывания в устной и письменной форме </w:t>
            </w:r>
            <w:proofErr w:type="gramStart"/>
            <w:r>
              <w:t>при</w:t>
            </w:r>
            <w:proofErr w:type="gramEnd"/>
          </w:p>
          <w:p w:rsidR="005F3263" w:rsidRDefault="00B925C4">
            <w:pPr>
              <w:pStyle w:val="a3"/>
            </w:pPr>
            <w:r>
              <w:t xml:space="preserve">-кодирует информацию в знаково-символической или графической форме   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Познавательные логические: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 xml:space="preserve">-осуществляет анализ  объекта </w:t>
            </w:r>
            <w:proofErr w:type="gramStart"/>
            <w:r>
              <w:t xml:space="preserve">( </w:t>
            </w:r>
            <w:proofErr w:type="gramEnd"/>
            <w:r>
              <w:t>по нескольким существенным признакам)</w:t>
            </w:r>
            <w:r>
              <w:rPr>
                <w:b/>
              </w:rPr>
              <w:t xml:space="preserve">  </w:t>
            </w:r>
            <w:r>
              <w:t>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решении задач  с неоднозначным ответом;</w:t>
            </w:r>
          </w:p>
          <w:p w:rsidR="005F3263" w:rsidRDefault="00B925C4">
            <w:pPr>
              <w:pStyle w:val="a3"/>
            </w:pPr>
            <w:r>
              <w:t xml:space="preserve">-с помощью педагога понимает действие подведения под понятие </w:t>
            </w:r>
            <w:proofErr w:type="gramStart"/>
            <w:r>
              <w:t xml:space="preserve">( </w:t>
            </w:r>
            <w:proofErr w:type="gramEnd"/>
            <w:r>
              <w:t xml:space="preserve">для изучения математических понятий) при чтении и записи любого натурального числа в пределах класса тысяч, определяет место каждого из них в натуральном ряду; представлении </w:t>
            </w:r>
            <w:r>
              <w:lastRenderedPageBreak/>
              <w:t>любого натурального числа в виде суммы разрядных слагаемых;   решении задач  с неоднозначным ответом;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-</w:t>
            </w:r>
            <w:r>
              <w:rPr>
                <w:b/>
              </w:rPr>
              <w:t xml:space="preserve"> Коммуникативные:</w:t>
            </w:r>
          </w:p>
          <w:p w:rsidR="005F3263" w:rsidRDefault="00B925C4">
            <w:pPr>
              <w:pStyle w:val="a3"/>
              <w:tabs>
                <w:tab w:val="center" w:pos="2657"/>
              </w:tabs>
              <w:jc w:val="both"/>
            </w:pPr>
            <w:r>
              <w:rPr>
                <w:b/>
              </w:rPr>
              <w:t>-</w:t>
            </w:r>
            <w: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5F3263" w:rsidRDefault="00B925C4">
            <w:pPr>
              <w:pStyle w:val="a3"/>
            </w:pPr>
            <w:proofErr w:type="gramStart"/>
            <w:r>
              <w:rPr>
                <w:b/>
              </w:rPr>
              <w:t>-</w:t>
            </w:r>
            <w:r>
              <w:t>понимание  возможности</w:t>
            </w:r>
            <w:r>
              <w:rPr>
                <w:b/>
              </w:rPr>
              <w:t xml:space="preserve"> </w:t>
            </w:r>
            <w:r>
              <w:t xml:space="preserve">различных позиций других людей, отличных от собственных   </w:t>
            </w:r>
            <w:r>
              <w:rPr>
                <w:b/>
              </w:rPr>
              <w:t xml:space="preserve">  </w:t>
            </w:r>
            <w:r>
              <w:t xml:space="preserve">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</w:t>
            </w:r>
            <w:proofErr w:type="gramEnd"/>
          </w:p>
          <w:p w:rsidR="005F3263" w:rsidRDefault="00B925C4">
            <w:pPr>
              <w:pStyle w:val="a3"/>
            </w:pPr>
            <w:r>
              <w:t xml:space="preserve">-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lastRenderedPageBreak/>
              <w:t>Собирать,</w:t>
            </w:r>
            <w:r>
              <w:rPr>
                <w:rFonts w:ascii="Georgia" w:hAnsi="Georgia" w:cs="FreeSetC"/>
              </w:rPr>
              <w:t xml:space="preserve"> обобщать и представлять данные (работая в группе или самостоятельно).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Находить</w:t>
            </w:r>
            <w:r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Сравнивать</w:t>
            </w:r>
            <w:r>
              <w:rPr>
                <w:rFonts w:ascii="Georgia" w:hAnsi="Georgia" w:cs="FreeSetC"/>
              </w:rPr>
              <w:t xml:space="preserve"> числа по классам и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разрядам.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Создавать</w:t>
            </w:r>
            <w:r>
              <w:rPr>
                <w:rFonts w:ascii="Georgia" w:hAnsi="Georgia" w:cs="FreeSetC"/>
              </w:rPr>
              <w:t xml:space="preserve"> ситуации, требующие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Группировать</w:t>
            </w:r>
            <w:r>
              <w:rPr>
                <w:rFonts w:ascii="Georgia" w:hAnsi="Georgia" w:cs="FreeSetC"/>
              </w:rPr>
              <w:t xml:space="preserve"> числа по </w:t>
            </w:r>
            <w:proofErr w:type="gramStart"/>
            <w:r>
              <w:rPr>
                <w:rFonts w:ascii="Georgia" w:hAnsi="Georgia" w:cs="FreeSetC"/>
              </w:rPr>
              <w:t>заданному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  <w:u w:val="single"/>
              </w:rPr>
              <w:t>Описывать</w:t>
            </w:r>
            <w:r>
              <w:rPr>
                <w:rFonts w:ascii="Georgia" w:hAnsi="Georgia" w:cs="FreeSetC"/>
              </w:rPr>
              <w:t xml:space="preserve"> явления и события с использованием </w:t>
            </w:r>
            <w:r>
              <w:rPr>
                <w:rFonts w:ascii="Georgia" w:hAnsi="Georgia" w:cs="FreeSetC"/>
              </w:rPr>
              <w:lastRenderedPageBreak/>
              <w:t>чисел и величин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Сравнивать</w:t>
            </w:r>
            <w:r>
              <w:rPr>
                <w:rFonts w:ascii="Georgia" w:hAnsi="Georgia" w:cs="FreeSetC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Georgia" w:hAnsi="Georgia" w:cs="FreeSetC"/>
              </w:rPr>
              <w:t>удобный</w:t>
            </w:r>
            <w:proofErr w:type="gramEnd"/>
            <w:r>
              <w:rPr>
                <w:rFonts w:ascii="Georgia" w:hAnsi="Georgia" w:cs="FreeSetC"/>
              </w:rPr>
              <w:t>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Моделировать</w:t>
            </w:r>
            <w:r>
              <w:rPr>
                <w:rFonts w:ascii="Georgia" w:hAnsi="Georgia" w:cs="FreeSetC"/>
              </w:rPr>
              <w:t xml:space="preserve"> ситуации, иллюстрирующие арифметическое действие и ход его выполнения.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5F3263" w:rsidRDefault="00B925C4">
            <w:pPr>
              <w:pStyle w:val="a3"/>
            </w:pPr>
            <w:proofErr w:type="gramStart"/>
            <w:r>
              <w:rPr>
                <w:rFonts w:ascii="Georgia" w:hAnsi="Georgia" w:cs="FreeSetC"/>
              </w:rPr>
              <w:t>(сложения, вычитания, умножения,</w:t>
            </w:r>
            <w:proofErr w:type="gramEnd"/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t>деления).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>Использовать</w:t>
            </w:r>
            <w:r>
              <w:rPr>
                <w:rFonts w:ascii="Georgia" w:hAnsi="Georgia" w:cs="FreeSetC"/>
              </w:rPr>
              <w:t xml:space="preserve"> различные приемы</w:t>
            </w:r>
          </w:p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rFonts w:ascii="Georgia" w:hAnsi="Georgia" w:cs="FreeSetC"/>
              </w:rPr>
              <w:t>проверки правильности нахождения значения числового выражения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  <w:u w:val="single"/>
              </w:rPr>
              <w:t xml:space="preserve">Моделировать </w:t>
            </w:r>
            <w:r>
              <w:rPr>
                <w:rFonts w:ascii="Georgia" w:hAnsi="Georgia" w:cs="FreeSetC"/>
              </w:rPr>
              <w:t>изученные зависимости.</w:t>
            </w:r>
          </w:p>
          <w:p w:rsidR="005F3263" w:rsidRDefault="00B925C4">
            <w:pPr>
              <w:pStyle w:val="a3"/>
            </w:pPr>
            <w:r>
              <w:rPr>
                <w:rFonts w:ascii="Georgia" w:hAnsi="Georgia" w:cs="FreeSetC"/>
              </w:rPr>
              <w:lastRenderedPageBreak/>
              <w:t>Использовать геометрические образы для решения задачи.</w:t>
            </w:r>
          </w:p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Образование новой единицы счет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тысячи. Запись числа. Разряды в этом числе.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409-412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Счет тысячами, название и запись получившихся чисел. Таблица разрядов.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413-416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Образование тысячи как следующего числа натурального ряда.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417-421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119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Образование тысячи при счете десятками.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422-425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120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Соотношение единиц длины, времени, веса, площади.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426-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121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Соотношение единиц длины, площади, веса, площади.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429-434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122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Образование новой единицы счет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десятки тысяч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435-438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123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Образование десятка тысяч различными способами.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439-443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124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Сложение многозначных натуральных чисел.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444-448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125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 xml:space="preserve">Образование сотни тысяч при счете </w:t>
            </w:r>
            <w:r>
              <w:rPr>
                <w:i/>
              </w:rPr>
              <w:lastRenderedPageBreak/>
              <w:t>различными способами.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449-451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lastRenderedPageBreak/>
              <w:t>126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Итоговая контрольная работа за год.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127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Работа над ошибками. Закрепление пройденного материала.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128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Таблица разрядов и классов. Решение задач.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452-455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129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Вычитание многозначных чисел.</w:t>
            </w:r>
          </w:p>
        </w:tc>
        <w:tc>
          <w:tcPr>
            <w:tcW w:w="1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456-459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</w:tbl>
    <w:p w:rsidR="005F3263" w:rsidRDefault="005F3263">
      <w:pPr>
        <w:pStyle w:val="a3"/>
        <w:tabs>
          <w:tab w:val="left" w:pos="851"/>
        </w:tabs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3"/>
        <w:gridCol w:w="2967"/>
        <w:gridCol w:w="1867"/>
        <w:gridCol w:w="5297"/>
        <w:gridCol w:w="1637"/>
        <w:gridCol w:w="557"/>
        <w:gridCol w:w="985"/>
        <w:gridCol w:w="628"/>
      </w:tblGrid>
      <w:tr w:rsidR="005F3263">
        <w:trPr>
          <w:trHeight w:val="85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130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b/>
              </w:rPr>
              <w:t>Контрольная</w:t>
            </w:r>
            <w:r>
              <w:rPr>
                <w:rFonts w:ascii="High Tower Text" w:hAnsi="High Tower Text"/>
                <w:b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rFonts w:ascii="High Tower Text" w:hAnsi="High Tower Text"/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rFonts w:ascii="High Tower Text" w:hAnsi="High Tower Text"/>
                <w:b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rFonts w:ascii="High Tower Text" w:hAnsi="High Tower Text"/>
                <w:b/>
              </w:rPr>
              <w:t xml:space="preserve"> « </w:t>
            </w:r>
            <w:r>
              <w:rPr>
                <w:b/>
              </w:rPr>
              <w:t>Разряды</w:t>
            </w:r>
            <w:r>
              <w:rPr>
                <w:rFonts w:ascii="High Tower Text" w:hAnsi="High Tower Text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High Tower Text" w:hAnsi="High Tower Text"/>
                <w:b/>
              </w:rPr>
              <w:t xml:space="preserve"> </w:t>
            </w:r>
            <w:r>
              <w:rPr>
                <w:b/>
              </w:rPr>
              <w:t>классы</w:t>
            </w:r>
            <w:r>
              <w:rPr>
                <w:rFonts w:ascii="High Tower Text" w:hAnsi="High Tower Text"/>
                <w:b/>
              </w:rPr>
              <w:t>»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rPr>
          <w:trHeight w:val="8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131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Работа над ошибками. Закрепление пройденного материала.</w:t>
            </w: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463-466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rPr>
          <w:trHeight w:val="5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132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rPr>
                <w:i/>
              </w:rPr>
              <w:t>Закрепление пройденного материала.</w:t>
            </w: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B925C4">
            <w:pPr>
              <w:pStyle w:val="a3"/>
              <w:tabs>
                <w:tab w:val="left" w:pos="851"/>
              </w:tabs>
              <w:jc w:val="both"/>
            </w:pPr>
            <w:r>
              <w:t>467-471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  <w:tr w:rsidR="005F3263">
        <w:trPr>
          <w:trHeight w:val="29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263" w:rsidRDefault="005F3263">
            <w:pPr>
              <w:pStyle w:val="a3"/>
              <w:tabs>
                <w:tab w:val="left" w:pos="851"/>
              </w:tabs>
              <w:jc w:val="both"/>
            </w:pPr>
          </w:p>
        </w:tc>
      </w:tr>
    </w:tbl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tabs>
          <w:tab w:val="left" w:pos="851"/>
        </w:tabs>
        <w:jc w:val="both"/>
      </w:pPr>
    </w:p>
    <w:p w:rsidR="005F3263" w:rsidRDefault="005F3263">
      <w:pPr>
        <w:pStyle w:val="a3"/>
        <w:ind w:left="1069"/>
        <w:jc w:val="both"/>
      </w:pPr>
    </w:p>
    <w:p w:rsidR="005F3263" w:rsidRDefault="005F3263">
      <w:pPr>
        <w:pStyle w:val="a3"/>
        <w:ind w:left="1069"/>
        <w:jc w:val="both"/>
      </w:pPr>
    </w:p>
    <w:p w:rsidR="005F3263" w:rsidRDefault="005F3263">
      <w:pPr>
        <w:pStyle w:val="a3"/>
      </w:pPr>
    </w:p>
    <w:sectPr w:rsidR="005F3263" w:rsidSect="005F3263">
      <w:pgSz w:w="16838" w:h="11906" w:orient="landscape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263"/>
    <w:rsid w:val="005F3263"/>
    <w:rsid w:val="00727A1E"/>
    <w:rsid w:val="008E504D"/>
    <w:rsid w:val="00B9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32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sid w:val="005F3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5F32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F3263"/>
    <w:pPr>
      <w:spacing w:after="120"/>
    </w:pPr>
  </w:style>
  <w:style w:type="paragraph" w:styleId="a7">
    <w:name w:val="List"/>
    <w:basedOn w:val="a6"/>
    <w:rsid w:val="005F3263"/>
    <w:rPr>
      <w:rFonts w:cs="Mangal"/>
    </w:rPr>
  </w:style>
  <w:style w:type="paragraph" w:styleId="a8">
    <w:name w:val="Title"/>
    <w:basedOn w:val="a3"/>
    <w:rsid w:val="005F326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5F3263"/>
    <w:pPr>
      <w:suppressLineNumbers/>
    </w:pPr>
    <w:rPr>
      <w:rFonts w:cs="Mangal"/>
    </w:rPr>
  </w:style>
  <w:style w:type="paragraph" w:styleId="aa">
    <w:name w:val="Balloon Text"/>
    <w:basedOn w:val="a3"/>
    <w:rsid w:val="005F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9137</Words>
  <Characters>52082</Characters>
  <Application>Microsoft Office Word</Application>
  <DocSecurity>0</DocSecurity>
  <Lines>434</Lines>
  <Paragraphs>122</Paragraphs>
  <ScaleCrop>false</ScaleCrop>
  <Company>сош №11</Company>
  <LinksUpToDate>false</LinksUpToDate>
  <CharactersWithSpaces>61097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Ольга</cp:lastModifiedBy>
  <cp:revision>15</cp:revision>
  <cp:lastPrinted>2013-10-10T04:18:00Z</cp:lastPrinted>
  <dcterms:created xsi:type="dcterms:W3CDTF">2012-02-17T19:15:00Z</dcterms:created>
  <dcterms:modified xsi:type="dcterms:W3CDTF">2013-10-10T04:34:00Z</dcterms:modified>
</cp:coreProperties>
</file>