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A5" w:rsidRDefault="00DC05A5" w:rsidP="00DC05A5">
      <w:pPr>
        <w:jc w:val="center"/>
        <w:rPr>
          <w:b/>
          <w:sz w:val="22"/>
          <w:szCs w:val="22"/>
        </w:rPr>
      </w:pPr>
      <w:r>
        <w:rPr>
          <w:b/>
          <w:bCs/>
          <w:noProof/>
        </w:rPr>
        <w:drawing>
          <wp:inline distT="0" distB="0" distL="0" distR="0">
            <wp:extent cx="5756910" cy="7609205"/>
            <wp:effectExtent l="19050" t="0" r="0" b="0"/>
            <wp:docPr id="1" name="Рисунок 1" descr="C:\Documents and Settings\Ольга\Рабочий стол\Новая папка на сайт школы\Трыкина О.В\2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Новая папка на сайт школы\Трыкина О.В\26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A5" w:rsidRDefault="00DC05A5" w:rsidP="00DC05A5">
      <w:pPr>
        <w:jc w:val="center"/>
        <w:rPr>
          <w:b/>
          <w:sz w:val="22"/>
          <w:szCs w:val="22"/>
        </w:rPr>
      </w:pPr>
    </w:p>
    <w:p w:rsidR="00DC05A5" w:rsidRDefault="00DC05A5" w:rsidP="00DC05A5">
      <w:pPr>
        <w:jc w:val="center"/>
        <w:rPr>
          <w:b/>
          <w:sz w:val="22"/>
          <w:szCs w:val="22"/>
        </w:rPr>
      </w:pPr>
    </w:p>
    <w:p w:rsidR="00DC05A5" w:rsidRDefault="00DC05A5" w:rsidP="00DC05A5">
      <w:pPr>
        <w:jc w:val="center"/>
        <w:rPr>
          <w:b/>
          <w:sz w:val="22"/>
          <w:szCs w:val="22"/>
        </w:rPr>
      </w:pPr>
    </w:p>
    <w:p w:rsidR="00DC05A5" w:rsidRDefault="00DC05A5" w:rsidP="00DC05A5">
      <w:pPr>
        <w:jc w:val="center"/>
        <w:rPr>
          <w:b/>
          <w:sz w:val="22"/>
          <w:szCs w:val="22"/>
        </w:rPr>
      </w:pPr>
    </w:p>
    <w:p w:rsidR="00DC05A5" w:rsidRDefault="00DC05A5" w:rsidP="00DC05A5">
      <w:pPr>
        <w:jc w:val="center"/>
        <w:rPr>
          <w:b/>
          <w:sz w:val="22"/>
          <w:szCs w:val="22"/>
        </w:rPr>
      </w:pPr>
    </w:p>
    <w:p w:rsidR="00E873A0" w:rsidRDefault="00DC05A5" w:rsidP="00DC05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873A0" w:rsidRDefault="00E873A0" w:rsidP="00A71E2F">
      <w:pPr>
        <w:pStyle w:val="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E2F" w:rsidRPr="000D5059" w:rsidRDefault="00A71E2F" w:rsidP="00A71E2F">
      <w:pPr>
        <w:pStyle w:val="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059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71E2F" w:rsidRPr="00147E90" w:rsidRDefault="00A71E2F" w:rsidP="00A71E2F">
      <w:pPr>
        <w:jc w:val="center"/>
        <w:rPr>
          <w:sz w:val="32"/>
          <w:szCs w:val="32"/>
        </w:rPr>
      </w:pPr>
      <w:r w:rsidRPr="00147E90">
        <w:rPr>
          <w:b/>
          <w:sz w:val="32"/>
          <w:szCs w:val="32"/>
        </w:rPr>
        <w:t>Пояснительная записка</w:t>
      </w:r>
      <w:r w:rsidRPr="00147E90">
        <w:rPr>
          <w:sz w:val="32"/>
          <w:szCs w:val="32"/>
        </w:rPr>
        <w:t>.</w:t>
      </w:r>
    </w:p>
    <w:p w:rsidR="00A71E2F" w:rsidRPr="00147E90" w:rsidRDefault="00A71E2F" w:rsidP="00A71E2F">
      <w:pPr>
        <w:ind w:firstLine="708"/>
        <w:jc w:val="both"/>
        <w:rPr>
          <w:sz w:val="28"/>
          <w:szCs w:val="28"/>
        </w:rPr>
      </w:pPr>
    </w:p>
    <w:p w:rsidR="00A71E2F" w:rsidRDefault="00A71E2F" w:rsidP="00A71E2F">
      <w:pPr>
        <w:ind w:firstLine="567"/>
        <w:rPr>
          <w:b/>
        </w:rPr>
      </w:pPr>
    </w:p>
    <w:p w:rsidR="00A71E2F" w:rsidRPr="000D5059" w:rsidRDefault="00A71E2F" w:rsidP="00A71E2F">
      <w:pPr>
        <w:ind w:firstLine="567"/>
      </w:pPr>
      <w:r w:rsidRPr="000D5059">
        <w:tab/>
      </w:r>
      <w:proofErr w:type="gramStart"/>
      <w:r w:rsidRPr="000D5059">
        <w:t xml:space="preserve">Настоящая программа по алгебре для основной общеобразовательной школы 7 класса </w:t>
      </w:r>
      <w:r w:rsidRPr="000D5059">
        <w:rPr>
          <w:bCs/>
          <w:iCs/>
        </w:rPr>
        <w:t xml:space="preserve">составлена на основе федерального компонента государственного стандарта основного  общего образования (приказ </w:t>
      </w:r>
      <w:proofErr w:type="spellStart"/>
      <w:r w:rsidRPr="000D5059">
        <w:rPr>
          <w:bCs/>
          <w:iCs/>
        </w:rPr>
        <w:t>МОиН</w:t>
      </w:r>
      <w:proofErr w:type="spellEnd"/>
      <w:r w:rsidRPr="000D5059">
        <w:rPr>
          <w:bCs/>
          <w:iCs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0D5059">
        <w:rPr>
          <w:bCs/>
          <w:iCs/>
        </w:rPr>
        <w:t>Минобрнауки</w:t>
      </w:r>
      <w:proofErr w:type="spellEnd"/>
      <w:r w:rsidRPr="000D5059">
        <w:rPr>
          <w:bCs/>
          <w:iCs/>
        </w:rPr>
        <w:t xml:space="preserve"> России от 07.07.2005г. № 03-1263),  программы </w:t>
      </w:r>
      <w:r w:rsidRPr="000D5059">
        <w:t>общеобразовательных учреждений по алгебре 7–9 классы</w:t>
      </w:r>
      <w:r w:rsidRPr="000D5059">
        <w:rPr>
          <w:bCs/>
          <w:iCs/>
        </w:rPr>
        <w:t xml:space="preserve">, </w:t>
      </w:r>
      <w:r w:rsidRPr="000D5059">
        <w:t xml:space="preserve"> к учебному комплексу для 7-9 классов (авторы Ю.Н. Макарычев</w:t>
      </w:r>
      <w:proofErr w:type="gramEnd"/>
      <w:r w:rsidRPr="000D5059">
        <w:t xml:space="preserve">, </w:t>
      </w:r>
      <w:proofErr w:type="gramStart"/>
      <w:r w:rsidRPr="000D5059">
        <w:t xml:space="preserve">Н.Г. </w:t>
      </w:r>
      <w:proofErr w:type="spellStart"/>
      <w:r w:rsidRPr="000D5059">
        <w:t>Миндюк</w:t>
      </w:r>
      <w:proofErr w:type="spellEnd"/>
      <w:r w:rsidRPr="000D5059">
        <w:t xml:space="preserve">, К.Н. </w:t>
      </w:r>
      <w:proofErr w:type="spellStart"/>
      <w:r w:rsidRPr="000D5059">
        <w:t>Нешков</w:t>
      </w:r>
      <w:proofErr w:type="spellEnd"/>
      <w:r w:rsidRPr="000D5059">
        <w:t>, С.Б. Суворова Ю.Н.,</w:t>
      </w:r>
      <w:r w:rsidRPr="000D5059">
        <w:rPr>
          <w:bCs/>
          <w:iCs/>
        </w:rPr>
        <w:t xml:space="preserve"> составитель </w:t>
      </w:r>
      <w:r w:rsidRPr="000D5059">
        <w:t xml:space="preserve">Т.А. </w:t>
      </w:r>
      <w:proofErr w:type="spellStart"/>
      <w:r w:rsidRPr="000D5059">
        <w:t>Бурмистрова</w:t>
      </w:r>
      <w:proofErr w:type="spellEnd"/>
      <w:r w:rsidRPr="000D5059">
        <w:t xml:space="preserve"> – М: «Просвещение», 2009. – с. 22-26)</w:t>
      </w:r>
      <w:proofErr w:type="gramEnd"/>
    </w:p>
    <w:p w:rsidR="00A71E2F" w:rsidRPr="000D5059" w:rsidRDefault="00A71E2F" w:rsidP="00A71E2F">
      <w:pPr>
        <w:ind w:firstLine="567"/>
      </w:pPr>
      <w:r w:rsidRPr="000D5059">
        <w:tab/>
        <w:t xml:space="preserve"> Рабочая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A71E2F" w:rsidRDefault="00A71E2F" w:rsidP="00A71E2F">
      <w:pPr>
        <w:ind w:firstLine="567"/>
      </w:pPr>
      <w:r w:rsidRPr="000D5059">
        <w:t>Рабочая программа выполняет две основные функции.</w:t>
      </w:r>
      <w:r w:rsidRPr="000D5059">
        <w:br/>
      </w:r>
      <w:r w:rsidRPr="00A71E2F">
        <w:rPr>
          <w:b/>
        </w:rPr>
        <w:t>Информационно-методическая</w:t>
      </w:r>
      <w:r w:rsidRPr="000D5059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  <w:r w:rsidRPr="000D5059">
        <w:br/>
      </w:r>
      <w:r w:rsidRPr="00A71E2F">
        <w:rPr>
          <w:b/>
        </w:rPr>
        <w:t>Организационно-планирующая</w:t>
      </w:r>
      <w:r w:rsidRPr="000D5059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71E2F" w:rsidRPr="00A71E2F" w:rsidRDefault="00A71E2F" w:rsidP="00A71E2F">
      <w:pPr>
        <w:ind w:firstLine="567"/>
      </w:pPr>
      <w:r>
        <w:rPr>
          <w:sz w:val="28"/>
          <w:szCs w:val="28"/>
        </w:rPr>
        <w:t xml:space="preserve"> </w:t>
      </w:r>
      <w:r w:rsidRPr="00A71E2F">
        <w:t>Программа по математике в 7 классе рассчитана на</w:t>
      </w:r>
      <w:r>
        <w:t xml:space="preserve"> </w:t>
      </w:r>
      <w:r w:rsidRPr="00A71E2F">
        <w:t xml:space="preserve">5ч в неделю в I </w:t>
      </w:r>
      <w:proofErr w:type="spellStart"/>
      <w:r w:rsidRPr="00A71E2F">
        <w:t>четверта</w:t>
      </w:r>
      <w:proofErr w:type="spellEnd"/>
      <w:r w:rsidRPr="00A71E2F">
        <w:t>,</w:t>
      </w:r>
      <w:r>
        <w:t xml:space="preserve"> </w:t>
      </w:r>
      <w:r w:rsidRPr="00A71E2F">
        <w:t>3</w:t>
      </w:r>
      <w:r>
        <w:t>ч в неделю</w:t>
      </w:r>
      <w:r w:rsidRPr="00A71E2F">
        <w:t xml:space="preserve"> во </w:t>
      </w:r>
      <w:proofErr w:type="spellStart"/>
      <w:proofErr w:type="gramStart"/>
      <w:r w:rsidRPr="00A71E2F">
        <w:t>II</w:t>
      </w:r>
      <w:proofErr w:type="gramEnd"/>
      <w:r w:rsidRPr="00A71E2F">
        <w:t>-IVчетверти</w:t>
      </w:r>
      <w:proofErr w:type="spellEnd"/>
      <w:r w:rsidRPr="00A71E2F">
        <w:t>, всего 120 часов</w:t>
      </w:r>
      <w:r>
        <w:t>.</w:t>
      </w:r>
    </w:p>
    <w:p w:rsidR="00A71E2F" w:rsidRPr="000D5059" w:rsidRDefault="00A71E2F" w:rsidP="00A71E2F">
      <w:pPr>
        <w:ind w:firstLine="567"/>
      </w:pPr>
      <w:r w:rsidRPr="00A71E2F">
        <w:t xml:space="preserve">В программе в курсе алгебры  вводится тема  </w:t>
      </w:r>
      <w:r w:rsidRPr="00A71E2F">
        <w:rPr>
          <w:b/>
        </w:rPr>
        <w:t>«Статистические характеристики»,</w:t>
      </w:r>
      <w:r w:rsidRPr="00A71E2F">
        <w:t xml:space="preserve">  4часа из курса повторения.</w:t>
      </w:r>
    </w:p>
    <w:p w:rsidR="00A71E2F" w:rsidRDefault="00A71E2F" w:rsidP="00A71E2F">
      <w:pPr>
        <w:ind w:firstLine="567"/>
      </w:pPr>
      <w:r w:rsidRPr="000D5059">
        <w:t xml:space="preserve">Программа соответствует учебнику «Алгебра» для 7 класса  общеобразовательных учреждений / Ю.Н. Макарычев, Н.Г. </w:t>
      </w:r>
      <w:proofErr w:type="spellStart"/>
      <w:r w:rsidRPr="000D5059">
        <w:t>Миндюк</w:t>
      </w:r>
      <w:proofErr w:type="spellEnd"/>
      <w:r w:rsidRPr="000D5059">
        <w:t xml:space="preserve">, К.Н. </w:t>
      </w:r>
      <w:proofErr w:type="spellStart"/>
      <w:r w:rsidRPr="000D5059">
        <w:t>Нешков</w:t>
      </w:r>
      <w:proofErr w:type="spellEnd"/>
      <w:r w:rsidRPr="000D5059">
        <w:t>, С.Б. Суворова Ю.Н.</w:t>
      </w:r>
    </w:p>
    <w:p w:rsidR="00A71E2F" w:rsidRPr="000D5059" w:rsidRDefault="00A71E2F" w:rsidP="00A71E2F">
      <w:pPr>
        <w:ind w:firstLine="567"/>
      </w:pPr>
    </w:p>
    <w:p w:rsidR="00A71E2F" w:rsidRPr="009C342C" w:rsidRDefault="00A71E2F" w:rsidP="00A71E2F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32"/>
          <w:szCs w:val="32"/>
        </w:rPr>
      </w:pPr>
      <w:r w:rsidRPr="009C342C">
        <w:rPr>
          <w:rStyle w:val="FontStyle19"/>
          <w:rFonts w:ascii="Times New Roman" w:hAnsi="Times New Roman"/>
          <w:sz w:val="32"/>
          <w:szCs w:val="32"/>
        </w:rPr>
        <w:t>СОДЕРЖАНИЕ ОБУЧЕНИЯ.</w:t>
      </w:r>
    </w:p>
    <w:p w:rsidR="00A71E2F" w:rsidRPr="00295A67" w:rsidRDefault="00A71E2F" w:rsidP="00A71E2F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28"/>
          <w:szCs w:val="28"/>
        </w:rPr>
      </w:pPr>
      <w:r w:rsidRPr="00295A67">
        <w:rPr>
          <w:rStyle w:val="FontStyle19"/>
          <w:rFonts w:ascii="Times New Roman" w:hAnsi="Times New Roman"/>
          <w:sz w:val="28"/>
          <w:szCs w:val="28"/>
        </w:rPr>
        <w:t xml:space="preserve">                     АЛГЕБРА 7 КЛАСС.</w:t>
      </w:r>
    </w:p>
    <w:p w:rsidR="00A71E2F" w:rsidRPr="009C342C" w:rsidRDefault="00A71E2F" w:rsidP="00A71E2F">
      <w:pPr>
        <w:pStyle w:val="Style4"/>
        <w:widowControl/>
        <w:spacing w:line="240" w:lineRule="auto"/>
        <w:ind w:left="528" w:right="2309"/>
        <w:jc w:val="center"/>
        <w:rPr>
          <w:rStyle w:val="FontStyle19"/>
          <w:rFonts w:ascii="Times New Roman" w:hAnsi="Times New Roman"/>
          <w:sz w:val="32"/>
          <w:szCs w:val="32"/>
        </w:rPr>
      </w:pPr>
    </w:p>
    <w:p w:rsidR="00A71E2F" w:rsidRPr="00DC05A5" w:rsidRDefault="00A71E2F" w:rsidP="00DC05A5">
      <w:pPr>
        <w:pStyle w:val="Style4"/>
        <w:widowControl/>
        <w:spacing w:line="240" w:lineRule="auto"/>
        <w:ind w:firstLine="346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DC05A5">
        <w:rPr>
          <w:rStyle w:val="FontStyle19"/>
          <w:rFonts w:ascii="Times New Roman" w:hAnsi="Times New Roman" w:cs="Times New Roman"/>
          <w:bCs w:val="0"/>
          <w:sz w:val="24"/>
          <w:szCs w:val="24"/>
        </w:rPr>
        <w:t>1.</w:t>
      </w:r>
      <w:r w:rsidRPr="00DC05A5">
        <w:rPr>
          <w:rStyle w:val="FontStyle19"/>
          <w:rFonts w:ascii="Times New Roman" w:hAnsi="Times New Roman" w:cs="Times New Roman"/>
          <w:sz w:val="24"/>
          <w:szCs w:val="24"/>
        </w:rPr>
        <w:t xml:space="preserve"> Выражения, тождества, уравнения.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Числовые выражения с переменными. Простейшие преобразо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вания выражений. Уравнение, корень уравнения. Линейное урав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нение с одной переменной. Решение текстовых задач методом со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ставления уравнений. Статистические характеристики.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b/>
          <w:spacing w:val="30"/>
          <w:sz w:val="24"/>
          <w:szCs w:val="24"/>
        </w:rPr>
        <w:t>Основная</w:t>
      </w:r>
      <w:r w:rsidRPr="00DC05A5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</w:t>
      </w:r>
      <w:r w:rsidRPr="00DC05A5">
        <w:rPr>
          <w:rStyle w:val="FontStyle18"/>
          <w:rFonts w:ascii="Times New Roman" w:hAnsi="Times New Roman" w:cs="Times New Roman"/>
          <w:b/>
          <w:spacing w:val="30"/>
          <w:sz w:val="24"/>
          <w:szCs w:val="24"/>
        </w:rPr>
        <w:t>цель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 xml:space="preserve"> — систематизировать и обобщить сведе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ния о преобразованиях алгебраических выражений и решении уравнений с одной переменной.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Первая тема курса 7 класса является связующим звеном меж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ду курсом математики 5—6 классов и курсом алгебры. В ней за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крепляются вычислительные навыки, систематизируются и обоб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щаются сведения о преобразованиях выражений и решении уравнений.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Нахождение значений числовых и буквенных выражений да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ет возможность повторить с учащимися правила действий с ра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циональными числами. Умения выполнять арифметические дей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ние с целью ликвидации выявленных пробелов. Развитию навы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ков вычислений должно уделяться серьезное внимание и в даль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нейшем при изучении других тем курса алгебры.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В связи с рассмотрением вопроса о сравнении значений выра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жений расширяются сведения о неравенствах: вводятся знаки ≥ и ≤, дается понятие о двойных неравенствах.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рых будет постоянно </w:t>
      </w:r>
      <w:proofErr w:type="gramStart"/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раскрываться</w:t>
      </w:r>
      <w:proofErr w:type="gramEnd"/>
      <w:r w:rsidRPr="00DC05A5">
        <w:rPr>
          <w:rStyle w:val="FontStyle18"/>
          <w:rFonts w:ascii="Times New Roman" w:hAnsi="Times New Roman" w:cs="Times New Roman"/>
          <w:sz w:val="24"/>
          <w:szCs w:val="24"/>
        </w:rPr>
        <w:t xml:space="preserve"> и углубляться при изучении преобразований различных алгебраических выражений. Подчер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Даётся понятие линейного уравнения и исследуется вопрос о числе его корней. </w:t>
      </w:r>
      <w:r w:rsidRPr="00DC05A5">
        <w:rPr>
          <w:rStyle w:val="FontStyle18"/>
          <w:rFonts w:ascii="Times New Roman" w:hAnsi="Times New Roman" w:cs="Times New Roman"/>
          <w:spacing w:val="-20"/>
          <w:sz w:val="24"/>
          <w:szCs w:val="24"/>
        </w:rPr>
        <w:t>В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DC05A5">
        <w:rPr>
          <w:rStyle w:val="FontStyle15"/>
          <w:rFonts w:ascii="Times New Roman" w:hAnsi="Times New Roman" w:cs="Times New Roman"/>
          <w:sz w:val="24"/>
          <w:szCs w:val="24"/>
        </w:rPr>
        <w:t xml:space="preserve">системе упражнении 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особое внимание уделяется реше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Pr="00DC05A5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нию</w:t>
      </w:r>
      <w:r w:rsidRPr="00DC05A5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 xml:space="preserve">уравнений </w:t>
      </w:r>
      <w:r w:rsidRPr="00DC05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вида </w:t>
      </w:r>
      <w:r w:rsidRPr="00DC05A5">
        <w:rPr>
          <w:rStyle w:val="FontStyle16"/>
          <w:rFonts w:ascii="Times New Roman" w:hAnsi="Times New Roman" w:cs="Times New Roman"/>
          <w:sz w:val="24"/>
          <w:szCs w:val="24"/>
        </w:rPr>
        <w:t xml:space="preserve">ах 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 xml:space="preserve">= </w:t>
      </w:r>
      <w:r w:rsidRPr="00DC05A5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 xml:space="preserve">при различных значениях </w:t>
      </w:r>
      <w:r w:rsidRPr="00DC05A5">
        <w:rPr>
          <w:rStyle w:val="FontStyle16"/>
          <w:rFonts w:ascii="Times New Roman" w:hAnsi="Times New Roman" w:cs="Times New Roman"/>
          <w:sz w:val="24"/>
          <w:szCs w:val="24"/>
        </w:rPr>
        <w:t xml:space="preserve">а 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 xml:space="preserve">и </w:t>
      </w:r>
      <w:r w:rsidRPr="00DC05A5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Про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должается работа по формированию у учащихся умения исполь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Изучение темы завершается ознакомлением учащихся с про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стейшими статистическими характеристиками: средним арифме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сложных ситуациях.</w:t>
      </w:r>
    </w:p>
    <w:p w:rsidR="00A71E2F" w:rsidRPr="00DC05A5" w:rsidRDefault="00A71E2F" w:rsidP="00DC05A5">
      <w:pPr>
        <w:pStyle w:val="Style2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71E2F" w:rsidRPr="00DC05A5" w:rsidRDefault="00A71E2F" w:rsidP="00DC05A5">
      <w:pPr>
        <w:pStyle w:val="Style2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  <w:r w:rsidRPr="00DC05A5">
        <w:rPr>
          <w:rStyle w:val="FontStyle19"/>
          <w:rFonts w:ascii="Times New Roman" w:hAnsi="Times New Roman" w:cs="Times New Roman"/>
          <w:sz w:val="24"/>
          <w:szCs w:val="24"/>
        </w:rPr>
        <w:t>2. Функции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Функция, область определения функции. Вычисление значе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ний функции по формуле. График функции. Прямая пропорцио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нальность и ее график. Линейная функция и ее график.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b/>
          <w:spacing w:val="30"/>
          <w:sz w:val="24"/>
          <w:szCs w:val="24"/>
        </w:rPr>
        <w:t>Основная</w:t>
      </w:r>
      <w:r w:rsidRPr="00DC05A5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</w:t>
      </w:r>
      <w:r w:rsidRPr="00DC05A5">
        <w:rPr>
          <w:rStyle w:val="FontStyle18"/>
          <w:rFonts w:ascii="Times New Roman" w:hAnsi="Times New Roman" w:cs="Times New Roman"/>
          <w:b/>
          <w:spacing w:val="30"/>
          <w:sz w:val="24"/>
          <w:szCs w:val="24"/>
        </w:rPr>
        <w:t>цель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 xml:space="preserve"> — ознакомить учащихся с важнейшими функциональными понятиями и с графиками прямой пропорцио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нальности и линейной функции общего вида.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C05A5">
        <w:rPr>
          <w:rStyle w:val="FontStyle18"/>
          <w:rFonts w:ascii="Times New Roman" w:hAnsi="Times New Roman" w:cs="Times New Roman"/>
          <w:sz w:val="24"/>
          <w:szCs w:val="24"/>
        </w:rPr>
        <w:t xml:space="preserve"> частного вида — прямой про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порциональности. Умения строить и читать графики этих функ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DC05A5">
        <w:rPr>
          <w:rStyle w:val="FontStyle20"/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 w:rsidRPr="00DC05A5">
        <w:rPr>
          <w:rStyle w:val="FontStyle20"/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DC05A5">
        <w:rPr>
          <w:rStyle w:val="FontStyle20"/>
          <w:rFonts w:ascii="Times New Roman" w:hAnsi="Times New Roman" w:cs="Times New Roman"/>
          <w:sz w:val="24"/>
          <w:szCs w:val="24"/>
        </w:rPr>
        <w:t xml:space="preserve">, 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 xml:space="preserve">где </w:t>
      </w:r>
      <w:r w:rsidRPr="00DC05A5">
        <w:rPr>
          <w:rStyle w:val="FontStyle20"/>
          <w:rFonts w:ascii="Times New Roman" w:hAnsi="Times New Roman" w:cs="Times New Roman"/>
          <w:sz w:val="24"/>
          <w:szCs w:val="24"/>
          <w:lang w:val="en-US"/>
        </w:rPr>
        <w:t>k</w:t>
      </w:r>
      <w:r w:rsidRPr="00DC05A5">
        <w:rPr>
          <w:rStyle w:val="FontStyle20"/>
          <w:rFonts w:ascii="Times New Roman" w:hAnsi="Times New Roman" w:cs="Times New Roman"/>
          <w:sz w:val="24"/>
          <w:szCs w:val="24"/>
        </w:rPr>
        <w:t xml:space="preserve"> ≠ 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0, как зависит от зна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чений </w:t>
      </w:r>
      <w:r w:rsidRPr="00DC05A5">
        <w:rPr>
          <w:rStyle w:val="FontStyle18"/>
          <w:rFonts w:ascii="Times New Roman" w:hAnsi="Times New Roman" w:cs="Times New Roman"/>
          <w:spacing w:val="30"/>
          <w:sz w:val="24"/>
          <w:szCs w:val="24"/>
          <w:lang w:val="en-US"/>
        </w:rPr>
        <w:t>k</w:t>
      </w:r>
      <w:r w:rsidRPr="00DC05A5">
        <w:rPr>
          <w:rStyle w:val="FontStyle18"/>
          <w:rFonts w:ascii="Times New Roman" w:hAnsi="Times New Roman" w:cs="Times New Roman"/>
          <w:spacing w:val="30"/>
          <w:sz w:val="24"/>
          <w:szCs w:val="24"/>
        </w:rPr>
        <w:t xml:space="preserve"> и </w:t>
      </w:r>
      <w:r w:rsidRPr="00DC05A5">
        <w:rPr>
          <w:rStyle w:val="FontStyle18"/>
          <w:rFonts w:ascii="Times New Roman" w:hAnsi="Times New Roman" w:cs="Times New Roman"/>
          <w:spacing w:val="30"/>
          <w:sz w:val="24"/>
          <w:szCs w:val="24"/>
          <w:lang w:val="en-US"/>
        </w:rPr>
        <w:t>b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 xml:space="preserve"> взаимное расположение графиков двух функций вида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DC05A5">
        <w:rPr>
          <w:rStyle w:val="FontStyle20"/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 w:rsidRPr="00DC05A5">
        <w:rPr>
          <w:rStyle w:val="FontStyle20"/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DC05A5">
        <w:rPr>
          <w:rStyle w:val="FontStyle20"/>
          <w:rFonts w:ascii="Times New Roman" w:hAnsi="Times New Roman" w:cs="Times New Roman"/>
          <w:sz w:val="24"/>
          <w:szCs w:val="24"/>
        </w:rPr>
        <w:t xml:space="preserve"> + </w:t>
      </w:r>
      <w:r w:rsidRPr="00DC05A5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A71E2F" w:rsidRPr="00DC05A5" w:rsidRDefault="00A71E2F" w:rsidP="00DC05A5">
      <w:pPr>
        <w:pStyle w:val="Style5"/>
        <w:widowControl/>
        <w:spacing w:line="240" w:lineRule="auto"/>
        <w:ind w:firstLine="70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DC05A5">
        <w:rPr>
          <w:rStyle w:val="FontStyle18"/>
          <w:rFonts w:ascii="Times New Roman" w:hAnsi="Times New Roman" w:cs="Times New Roman"/>
          <w:sz w:val="24"/>
          <w:szCs w:val="24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ций сопровождаются рассмотрением примеров реальных зависи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мостей между величинами, что способствует усилению приклад</w:t>
      </w:r>
      <w:r w:rsidRPr="00DC05A5">
        <w:rPr>
          <w:rStyle w:val="FontStyle18"/>
          <w:rFonts w:ascii="Times New Roman" w:hAnsi="Times New Roman" w:cs="Times New Roman"/>
          <w:sz w:val="24"/>
          <w:szCs w:val="24"/>
        </w:rPr>
        <w:softHyphen/>
        <w:t>ной направленности курса алгебры.</w:t>
      </w:r>
    </w:p>
    <w:p w:rsidR="00A71E2F" w:rsidRPr="00DC05A5" w:rsidRDefault="00A71E2F" w:rsidP="00DC05A5">
      <w:pPr>
        <w:pStyle w:val="Style2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71E2F" w:rsidRPr="00A71E2F" w:rsidRDefault="00A71E2F" w:rsidP="00A71E2F">
      <w:pPr>
        <w:pStyle w:val="Style2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  <w:r w:rsidRPr="00A71E2F">
        <w:rPr>
          <w:rStyle w:val="FontStyle19"/>
          <w:rFonts w:ascii="Times New Roman" w:hAnsi="Times New Roman" w:cs="Times New Roman"/>
          <w:sz w:val="24"/>
          <w:szCs w:val="24"/>
        </w:rPr>
        <w:t xml:space="preserve">3. Степень </w:t>
      </w:r>
      <w:r w:rsidRPr="00A71E2F">
        <w:rPr>
          <w:rStyle w:val="FontStyle18"/>
          <w:rFonts w:ascii="Times New Roman" w:hAnsi="Times New Roman" w:cs="Times New Roman"/>
          <w:sz w:val="24"/>
          <w:szCs w:val="24"/>
        </w:rPr>
        <w:t xml:space="preserve">с </w:t>
      </w:r>
      <w:r w:rsidRPr="00A71E2F">
        <w:rPr>
          <w:rStyle w:val="FontStyle19"/>
          <w:rFonts w:ascii="Times New Roman" w:hAnsi="Times New Roman" w:cs="Times New Roman"/>
          <w:sz w:val="24"/>
          <w:szCs w:val="24"/>
        </w:rPr>
        <w:t>натуральным показателем</w:t>
      </w:r>
    </w:p>
    <w:p w:rsidR="00A71E2F" w:rsidRPr="00A71E2F" w:rsidRDefault="00A71E2F" w:rsidP="00A71E2F">
      <w:pPr>
        <w:pStyle w:val="Style5"/>
        <w:widowControl/>
        <w:spacing w:line="240" w:lineRule="auto"/>
        <w:ind w:firstLine="708"/>
        <w:rPr>
          <w:rStyle w:val="FontStyle18"/>
          <w:rFonts w:ascii="Times New Roman" w:hAnsi="Times New Roman" w:cs="Times New Roman"/>
          <w:sz w:val="24"/>
          <w:szCs w:val="24"/>
        </w:rPr>
      </w:pPr>
      <w:r w:rsidRPr="00A71E2F">
        <w:rPr>
          <w:rStyle w:val="FontStyle18"/>
          <w:rFonts w:ascii="Times New Roman" w:hAnsi="Times New Roman" w:cs="Times New Roman"/>
          <w:sz w:val="24"/>
          <w:szCs w:val="24"/>
        </w:rPr>
        <w:t>Степень с натуральным показателем и ее свойства. Одночлен. Функции</w:t>
      </w:r>
    </w:p>
    <w:p w:rsidR="00A71E2F" w:rsidRPr="00A71E2F" w:rsidRDefault="00A71E2F" w:rsidP="00A71E2F">
      <w:pPr>
        <w:pStyle w:val="Style5"/>
        <w:widowControl/>
        <w:spacing w:line="240" w:lineRule="auto"/>
        <w:ind w:firstLine="341"/>
        <w:rPr>
          <w:rStyle w:val="FontStyle18"/>
          <w:rFonts w:ascii="Times New Roman" w:hAnsi="Times New Roman" w:cs="Times New Roman"/>
          <w:sz w:val="24"/>
          <w:szCs w:val="24"/>
        </w:rPr>
      </w:pPr>
      <w:r w:rsidRPr="00A71E2F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A71E2F">
        <w:rPr>
          <w:rStyle w:val="FontStyle20"/>
          <w:rFonts w:ascii="Times New Roman" w:hAnsi="Times New Roman" w:cs="Times New Roman"/>
          <w:sz w:val="24"/>
          <w:szCs w:val="24"/>
        </w:rPr>
        <w:t>у = х</w:t>
      </w:r>
      <w:proofErr w:type="gramStart"/>
      <w:r w:rsidRPr="00A71E2F">
        <w:rPr>
          <w:rStyle w:val="FontStyle20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71E2F">
        <w:rPr>
          <w:rStyle w:val="FontStyle20"/>
          <w:rFonts w:ascii="Times New Roman" w:hAnsi="Times New Roman" w:cs="Times New Roman"/>
          <w:sz w:val="24"/>
          <w:szCs w:val="24"/>
        </w:rPr>
        <w:t>, у = х</w:t>
      </w:r>
      <w:r w:rsidRPr="00A71E2F">
        <w:rPr>
          <w:rStyle w:val="FontStyle20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1E2F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A71E2F">
        <w:rPr>
          <w:rStyle w:val="FontStyle18"/>
          <w:rFonts w:ascii="Times New Roman" w:hAnsi="Times New Roman" w:cs="Times New Roman"/>
          <w:sz w:val="24"/>
          <w:szCs w:val="24"/>
        </w:rPr>
        <w:t>и их графики.</w:t>
      </w:r>
    </w:p>
    <w:p w:rsidR="00A71E2F" w:rsidRPr="00A71E2F" w:rsidRDefault="00A71E2F" w:rsidP="00A71E2F">
      <w:pPr>
        <w:pStyle w:val="Style5"/>
        <w:widowControl/>
        <w:spacing w:line="240" w:lineRule="auto"/>
        <w:ind w:firstLine="708"/>
        <w:rPr>
          <w:rStyle w:val="FontStyle18"/>
          <w:rFonts w:ascii="Times New Roman" w:hAnsi="Times New Roman" w:cs="Times New Roman"/>
          <w:sz w:val="24"/>
          <w:szCs w:val="24"/>
        </w:rPr>
      </w:pPr>
      <w:r w:rsidRPr="00A71E2F">
        <w:rPr>
          <w:rStyle w:val="FontStyle18"/>
          <w:rFonts w:ascii="Times New Roman" w:hAnsi="Times New Roman" w:cs="Times New Roman"/>
          <w:b/>
          <w:spacing w:val="30"/>
          <w:sz w:val="24"/>
          <w:szCs w:val="24"/>
        </w:rPr>
        <w:lastRenderedPageBreak/>
        <w:t>Основная</w:t>
      </w:r>
      <w:r w:rsidRPr="00A71E2F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</w:t>
      </w:r>
      <w:r w:rsidRPr="00A71E2F">
        <w:rPr>
          <w:rStyle w:val="FontStyle18"/>
          <w:rFonts w:ascii="Times New Roman" w:hAnsi="Times New Roman" w:cs="Times New Roman"/>
          <w:b/>
          <w:spacing w:val="30"/>
          <w:sz w:val="24"/>
          <w:szCs w:val="24"/>
        </w:rPr>
        <w:t>цель</w:t>
      </w:r>
      <w:r w:rsidRPr="00A71E2F">
        <w:rPr>
          <w:rStyle w:val="FontStyle18"/>
          <w:rFonts w:ascii="Times New Roman" w:hAnsi="Times New Roman" w:cs="Times New Roman"/>
          <w:sz w:val="24"/>
          <w:szCs w:val="24"/>
        </w:rPr>
        <w:t xml:space="preserve"> — выработать умение выполнять действия над степенями с натуральными показателями.</w:t>
      </w:r>
    </w:p>
    <w:p w:rsidR="00A71E2F" w:rsidRPr="00A71E2F" w:rsidRDefault="00A71E2F" w:rsidP="00A71E2F">
      <w:pPr>
        <w:pStyle w:val="Style3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8"/>
          <w:rFonts w:ascii="Times New Roman" w:hAnsi="Times New Roman" w:cs="Times New Roman"/>
          <w:sz w:val="24"/>
          <w:szCs w:val="24"/>
        </w:rPr>
        <w:t>В данной теме дается определение степени с натуральным по</w:t>
      </w:r>
      <w:r w:rsidRPr="00A71E2F">
        <w:rPr>
          <w:rStyle w:val="FontStyle18"/>
          <w:rFonts w:ascii="Times New Roman" w:hAnsi="Times New Roman" w:cs="Times New Roman"/>
          <w:sz w:val="24"/>
          <w:szCs w:val="24"/>
        </w:rPr>
        <w:softHyphen/>
        <w:t>казателем. В курсе математики 6 класса учащиеся уже встреча</w:t>
      </w:r>
      <w:r w:rsidRPr="00A71E2F">
        <w:rPr>
          <w:rStyle w:val="FontStyle18"/>
          <w:rFonts w:ascii="Times New Roman" w:hAnsi="Times New Roman" w:cs="Times New Roman"/>
          <w:sz w:val="24"/>
          <w:szCs w:val="24"/>
        </w:rPr>
        <w:softHyphen/>
        <w:t>лись с примерами возведения чисел в степень. В связи с вычисле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нием значений степени в 7 классе дается представление о нахождении значений степени с помощью калькулятора. Рас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 xml:space="preserve">сматриваются свойства степени с натуральным показателем. На примере доказательства свойств </w:t>
      </w:r>
    </w:p>
    <w:p w:rsidR="00A71E2F" w:rsidRPr="00A71E2F" w:rsidRDefault="00A71E2F" w:rsidP="00743BBC">
      <w:pPr>
        <w:pStyle w:val="Style3"/>
        <w:widowControl/>
        <w:spacing w:line="240" w:lineRule="auto"/>
        <w:ind w:firstLine="33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∙ 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= 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, 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proofErr w:type="gramStart"/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= 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где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m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&gt;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n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, (а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)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= а</w:t>
      </w:r>
      <w:proofErr w:type="spellStart"/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mn</w:t>
      </w:r>
      <w:proofErr w:type="spellEnd"/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, (</w:t>
      </w:r>
      <w:proofErr w:type="spellStart"/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)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= а</w:t>
      </w:r>
      <w:proofErr w:type="spellStart"/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учащиеся впервые знакомятся с доказательствами, проводимыми на алгебраическом материа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ле. Указанные свойства степени с натуральным показателем на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ходят применение при умножении одночленов и возведении одночленов в степень. При нахождении значений выражений, со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держащих степени, особое внимание следует обратить на порядок действий.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Рассмотрение функций </w:t>
      </w:r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у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= х</w:t>
      </w:r>
      <w:proofErr w:type="gramStart"/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у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= х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позволяет продолжить работу по формированию умений строить и читать графики функ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ций. Важно обратить внимание учащихся на особенности графи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 xml:space="preserve">ка функции </w:t>
      </w:r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</w:rPr>
        <w:t>у = х</w:t>
      </w:r>
      <w:proofErr w:type="gramStart"/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график проходит через начало координат, ось </w:t>
      </w:r>
      <w:proofErr w:type="spellStart"/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</w:rPr>
        <w:t>Оу</w:t>
      </w:r>
      <w:proofErr w:type="spellEnd"/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является его осью симметрии, график расположен в верхней полуплоскости.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Умение строить графики функций </w:t>
      </w:r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</w:rPr>
        <w:t>у = х</w:t>
      </w:r>
      <w:proofErr w:type="gramStart"/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</w:rPr>
        <w:t>у = х</w:t>
      </w:r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A71E2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использует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ся для ознакомления учащихся с графическим способом решения уравнений.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A71E2F" w:rsidRPr="00A71E2F" w:rsidRDefault="00A71E2F" w:rsidP="00743BBC">
      <w:pPr>
        <w:pStyle w:val="Style1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sz w:val="24"/>
          <w:szCs w:val="24"/>
        </w:rPr>
        <w:t>4. Многочлены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Основная</w:t>
      </w:r>
      <w:r w:rsidRPr="00A71E2F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A71E2F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цель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— выработать умение выполнять сложе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ние, вычитание, умножение многочленов и разложение много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членов на множители.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сто в этой теме занимают алгоритмы действий с многочлена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ми — сложение, вычитание и умножение. Учащиеся должны по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Серьезное внимание в этой теме уделяется разложению мно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ными дробями.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68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В данной теме учащиеся встречаются с примерами использо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вания рассматриваемых преобразований при решении разнооб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разных задач, в частности при решении уравнений. Это позволя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ет в ходе изучения темы продолжить работу по формированию умения решать уравнения, а также решать задачи методом со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ставления уравнений. В число упражнений включаются неслож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ные задания на доказательство тождества.</w:t>
      </w:r>
    </w:p>
    <w:p w:rsidR="00A71E2F" w:rsidRPr="00A71E2F" w:rsidRDefault="00A71E2F" w:rsidP="00743BBC">
      <w:pPr>
        <w:pStyle w:val="Style5"/>
        <w:widowControl/>
        <w:tabs>
          <w:tab w:val="left" w:pos="653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A71E2F" w:rsidRPr="00A71E2F" w:rsidRDefault="00A71E2F" w:rsidP="00743BBC">
      <w:pPr>
        <w:pStyle w:val="Style5"/>
        <w:widowControl/>
        <w:tabs>
          <w:tab w:val="left" w:pos="653"/>
        </w:tabs>
        <w:spacing w:line="240" w:lineRule="auto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sz w:val="24"/>
          <w:szCs w:val="24"/>
        </w:rPr>
        <w:t>5.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</w:r>
      <w:r w:rsidRPr="00A71E2F">
        <w:rPr>
          <w:rStyle w:val="FontStyle15"/>
          <w:rFonts w:ascii="Times New Roman" w:hAnsi="Times New Roman" w:cs="Times New Roman"/>
          <w:b/>
          <w:sz w:val="24"/>
          <w:szCs w:val="24"/>
        </w:rPr>
        <w:t>Формулы сокращенного умножения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687"/>
        <w:rPr>
          <w:rStyle w:val="FontStyle12"/>
          <w:rFonts w:ascii="Times New Roman" w:hAnsi="Times New Roman" w:cs="Times New Roman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 xml:space="preserve">Формулы (а ±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)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= а</w:t>
      </w:r>
      <w:proofErr w:type="gramStart"/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± 2а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+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, 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(а ±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)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= 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± За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+ 3</w:t>
      </w:r>
      <w:proofErr w:type="spellStart"/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±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</w:p>
    <w:p w:rsidR="00A71E2F" w:rsidRPr="00A71E2F" w:rsidRDefault="00A71E2F" w:rsidP="00743BBC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(а ±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) (а</w:t>
      </w:r>
      <w:proofErr w:type="gramStart"/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∓</m:t>
        </m:r>
      </m:oMath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+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) = а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±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Применение формул сокращенного умножения в преобразованиях выражений.</w:t>
      </w:r>
    </w:p>
    <w:p w:rsidR="00A71E2F" w:rsidRPr="00DC05A5" w:rsidRDefault="00A71E2F" w:rsidP="00743BBC">
      <w:pPr>
        <w:pStyle w:val="Style1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C05A5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Основная</w:t>
      </w:r>
      <w:r w:rsidRPr="00DC05A5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DC05A5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цель</w:t>
      </w: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A71E2F" w:rsidRPr="00DC05A5" w:rsidRDefault="00A71E2F" w:rsidP="00743BBC">
      <w:pPr>
        <w:pStyle w:val="Style1"/>
        <w:widowControl/>
        <w:spacing w:line="240" w:lineRule="auto"/>
        <w:ind w:firstLine="708"/>
        <w:rPr>
          <w:rStyle w:val="FontStyle12"/>
          <w:rFonts w:ascii="Times New Roman" w:hAnsi="Times New Roman" w:cs="Times New Roman"/>
          <w:sz w:val="24"/>
          <w:szCs w:val="24"/>
        </w:rPr>
      </w:pP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>В данной теме продолжается работа по формированию у уча</w:t>
      </w: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(а - 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) </w:t>
      </w: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(а + 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>) = а</w:t>
      </w:r>
      <w:proofErr w:type="gramStart"/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 - 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>,</w:t>
      </w:r>
    </w:p>
    <w:p w:rsidR="00A71E2F" w:rsidRPr="00DC05A5" w:rsidRDefault="00A71E2F" w:rsidP="00743BBC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 (а ± 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>)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>= а</w:t>
      </w:r>
      <w:proofErr w:type="gramStart"/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± 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>2а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 + 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A71E2F" w:rsidRPr="00DC05A5" w:rsidRDefault="00A71E2F" w:rsidP="00743BBC">
      <w:pPr>
        <w:pStyle w:val="Style1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Наряду с </w:t>
      </w:r>
      <w:proofErr w:type="gramStart"/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>указанными</w:t>
      </w:r>
      <w:proofErr w:type="gramEnd"/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рассматриваются также формулы</w:t>
      </w:r>
    </w:p>
    <w:p w:rsidR="00A71E2F" w:rsidRPr="00DC05A5" w:rsidRDefault="00A71E2F" w:rsidP="00743BBC">
      <w:pPr>
        <w:pStyle w:val="Style1"/>
        <w:widowControl/>
        <w:spacing w:line="240" w:lineRule="auto"/>
        <w:ind w:firstLine="34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(а ± 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>)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 = а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 ± За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 + 3</w:t>
      </w:r>
      <w:proofErr w:type="spellStart"/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 ± 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>, а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 ± 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 = (а ± 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) </w:t>
      </w: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>(а</w:t>
      </w:r>
      <w:proofErr w:type="gramStart"/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∓</m:t>
        </m:r>
      </m:oMath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 + 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C05A5"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05A5">
        <w:rPr>
          <w:rStyle w:val="FontStyle12"/>
          <w:rFonts w:ascii="Times New Roman" w:hAnsi="Times New Roman" w:cs="Times New Roman"/>
          <w:sz w:val="24"/>
          <w:szCs w:val="24"/>
        </w:rPr>
        <w:t xml:space="preserve">). </w:t>
      </w: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>Одна</w:t>
      </w: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вание.</w:t>
      </w:r>
    </w:p>
    <w:p w:rsidR="00A71E2F" w:rsidRPr="00DC05A5" w:rsidRDefault="00A71E2F" w:rsidP="00743BBC">
      <w:pPr>
        <w:pStyle w:val="Style1"/>
        <w:widowControl/>
        <w:spacing w:line="240" w:lineRule="auto"/>
        <w:ind w:firstLine="68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</w:t>
      </w:r>
      <w:r w:rsidRPr="00DC05A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шения широкого круга задач.</w:t>
      </w:r>
    </w:p>
    <w:p w:rsidR="00A71E2F" w:rsidRPr="00DC05A5" w:rsidRDefault="00A71E2F" w:rsidP="00743BBC">
      <w:pPr>
        <w:pStyle w:val="Style5"/>
        <w:widowControl/>
        <w:tabs>
          <w:tab w:val="left" w:pos="653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A71E2F" w:rsidRPr="00A71E2F" w:rsidRDefault="00A71E2F" w:rsidP="00743BBC">
      <w:pPr>
        <w:pStyle w:val="Style5"/>
        <w:widowControl/>
        <w:tabs>
          <w:tab w:val="left" w:pos="653"/>
        </w:tabs>
        <w:spacing w:line="240" w:lineRule="auto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sz w:val="24"/>
          <w:szCs w:val="24"/>
        </w:rPr>
        <w:t>6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Pr="00A71E2F">
        <w:rPr>
          <w:rStyle w:val="FontStyle15"/>
          <w:rFonts w:ascii="Times New Roman" w:hAnsi="Times New Roman" w:cs="Times New Roman"/>
          <w:b/>
          <w:sz w:val="24"/>
          <w:szCs w:val="24"/>
        </w:rPr>
        <w:t>Системы линейных уравнений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68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Система уравнений. Решение системы двух линейных урав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нений с двумя переменными и его геометрическая интерпрета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ция. Решение текстовых задач методом составления систем урав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нений.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68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Основная</w:t>
      </w:r>
      <w:r w:rsidRPr="00A71E2F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A71E2F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цель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— ознакомить учащихся со способом ре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шения систем линейных уравнений с двумя переменными, выра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ботать умение решать системы уравнений и применять их при ре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шении текстовых задач.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68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системы</w:t>
      </w:r>
      <w:proofErr w:type="gramEnd"/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и рассматри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ваются системы линейных уравнений.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68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Изложение начинается с введения понятия «линейное уравне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ременными в целых числах.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68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Формируется умение строить график </w:t>
      </w:r>
      <w:proofErr w:type="gramStart"/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уравнения</w:t>
      </w:r>
      <w:proofErr w:type="gramEnd"/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а +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by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= с, где</w:t>
      </w:r>
    </w:p>
    <w:p w:rsidR="00A71E2F" w:rsidRPr="00A71E2F" w:rsidRDefault="00A71E2F" w:rsidP="00743BBC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а </w:t>
      </w:r>
      <w:r w:rsidRPr="00A71E2F">
        <w:rPr>
          <w:rStyle w:val="FontStyle16"/>
          <w:rFonts w:ascii="Times New Roman" w:hAnsi="Times New Roman" w:cs="Times New Roman"/>
          <w:sz w:val="24"/>
          <w:szCs w:val="24"/>
        </w:rPr>
        <w:t xml:space="preserve">≠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0 или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A71E2F">
        <w:rPr>
          <w:rStyle w:val="FontStyle16"/>
          <w:rFonts w:ascii="Times New Roman" w:hAnsi="Times New Roman" w:cs="Times New Roman"/>
          <w:sz w:val="24"/>
          <w:szCs w:val="24"/>
        </w:rPr>
        <w:t xml:space="preserve">≠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0, при различных значениях 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а, </w:t>
      </w:r>
      <w:r w:rsidRPr="00A71E2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, с. 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Введение гра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ременными.</w:t>
      </w:r>
    </w:p>
    <w:p w:rsidR="00A71E2F" w:rsidRPr="00A71E2F" w:rsidRDefault="00A71E2F" w:rsidP="00743BBC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A71E2F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цесс перевода данных задачи с обычного языка на язык уравнений.</w:t>
      </w:r>
    </w:p>
    <w:p w:rsidR="00A71E2F" w:rsidRPr="00A71E2F" w:rsidRDefault="00A71E2F" w:rsidP="00743BBC">
      <w:pPr>
        <w:pStyle w:val="Style5"/>
        <w:widowControl/>
        <w:tabs>
          <w:tab w:val="left" w:pos="653"/>
        </w:tabs>
        <w:spacing w:line="240" w:lineRule="auto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A71E2F" w:rsidRPr="00A71E2F" w:rsidRDefault="00A71E2F" w:rsidP="00743BBC">
      <w:pPr>
        <w:pStyle w:val="Style5"/>
        <w:widowControl/>
        <w:tabs>
          <w:tab w:val="left" w:pos="653"/>
        </w:tabs>
        <w:spacing w:line="240" w:lineRule="auto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A71E2F">
        <w:rPr>
          <w:rStyle w:val="FontStyle15"/>
          <w:rFonts w:ascii="Times New Roman" w:hAnsi="Times New Roman" w:cs="Times New Roman"/>
          <w:b/>
          <w:sz w:val="24"/>
          <w:szCs w:val="24"/>
        </w:rPr>
        <w:t>7.</w:t>
      </w:r>
      <w:r w:rsidRPr="00A71E2F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Повторение</w:t>
      </w:r>
    </w:p>
    <w:p w:rsidR="00A71E2F" w:rsidRPr="00A71E2F" w:rsidRDefault="00A71E2F" w:rsidP="00743BBC">
      <w:pPr>
        <w:pStyle w:val="Style5"/>
        <w:widowControl/>
        <w:spacing w:line="240" w:lineRule="auto"/>
        <w:ind w:firstLine="341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A71E2F" w:rsidRPr="00A71E2F" w:rsidRDefault="00A71E2F" w:rsidP="00743BBC"/>
    <w:p w:rsidR="00A71E2F" w:rsidRPr="00A71E2F" w:rsidRDefault="00A71E2F" w:rsidP="00743BBC">
      <w:pPr>
        <w:pStyle w:val="Style1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A71E2F">
        <w:rPr>
          <w:rStyle w:val="FontStyle13"/>
          <w:rFonts w:ascii="Times New Roman" w:hAnsi="Times New Roman" w:cs="Times New Roman"/>
          <w:b/>
          <w:sz w:val="24"/>
          <w:szCs w:val="24"/>
        </w:rPr>
        <w:t>Цели и задачи учебной дисциплины.</w:t>
      </w:r>
    </w:p>
    <w:p w:rsidR="00A71E2F" w:rsidRPr="00A71E2F" w:rsidRDefault="00A71E2F" w:rsidP="00743BBC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71E2F">
        <w:rPr>
          <w:rStyle w:val="FontStyle13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softHyphen/>
        <w:t>ния направлено на достижение следующих целей:</w:t>
      </w:r>
    </w:p>
    <w:p w:rsidR="00A71E2F" w:rsidRPr="00A71E2F" w:rsidRDefault="00A71E2F" w:rsidP="00743BBC">
      <w:pPr>
        <w:pStyle w:val="Style1"/>
        <w:widowControl/>
        <w:numPr>
          <w:ilvl w:val="0"/>
          <w:numId w:val="1"/>
        </w:numPr>
        <w:spacing w:line="240" w:lineRule="auto"/>
        <w:ind w:left="0"/>
        <w:rPr>
          <w:rStyle w:val="FontStyle13"/>
          <w:rFonts w:ascii="Times New Roman" w:hAnsi="Times New Roman" w:cs="Times New Roman"/>
          <w:sz w:val="24"/>
          <w:szCs w:val="24"/>
        </w:rPr>
      </w:pPr>
      <w:r w:rsidRPr="00A71E2F">
        <w:rPr>
          <w:rStyle w:val="FontStyle11"/>
          <w:rFonts w:ascii="Times New Roman" w:hAnsi="Times New Roman" w:cs="Times New Roman"/>
          <w:sz w:val="24"/>
          <w:szCs w:val="24"/>
        </w:rPr>
        <w:t xml:space="preserve">овладение системой математических знаний и умений, 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t>необ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softHyphen/>
        <w:t>ходимых для применения в практической деятельности, изу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softHyphen/>
        <w:t>чения смежных дисциплин, продолжения образования;</w:t>
      </w:r>
    </w:p>
    <w:p w:rsidR="00A71E2F" w:rsidRPr="00A71E2F" w:rsidRDefault="00A71E2F" w:rsidP="00743BBC">
      <w:pPr>
        <w:pStyle w:val="Style1"/>
        <w:widowControl/>
        <w:numPr>
          <w:ilvl w:val="0"/>
          <w:numId w:val="1"/>
        </w:numPr>
        <w:spacing w:line="240" w:lineRule="auto"/>
        <w:ind w:left="0" w:hanging="357"/>
        <w:rPr>
          <w:rStyle w:val="FontStyle13"/>
          <w:rFonts w:ascii="Times New Roman" w:hAnsi="Times New Roman" w:cs="Times New Roman"/>
          <w:sz w:val="24"/>
          <w:szCs w:val="24"/>
        </w:rPr>
      </w:pPr>
      <w:r w:rsidRPr="00A71E2F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интеллектуальное развитие, 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71E2F" w:rsidRPr="00A71E2F" w:rsidRDefault="00A71E2F" w:rsidP="00743BBC">
      <w:pPr>
        <w:pStyle w:val="Style1"/>
        <w:widowControl/>
        <w:numPr>
          <w:ilvl w:val="0"/>
          <w:numId w:val="1"/>
        </w:numPr>
        <w:spacing w:line="240" w:lineRule="auto"/>
        <w:ind w:left="0"/>
        <w:rPr>
          <w:rStyle w:val="FontStyle13"/>
          <w:rFonts w:ascii="Times New Roman" w:hAnsi="Times New Roman" w:cs="Times New Roman"/>
          <w:sz w:val="24"/>
          <w:szCs w:val="24"/>
        </w:rPr>
      </w:pPr>
      <w:r w:rsidRPr="00A71E2F">
        <w:rPr>
          <w:rStyle w:val="FontStyle11"/>
          <w:rFonts w:ascii="Times New Roman" w:hAnsi="Times New Roman" w:cs="Times New Roman"/>
          <w:sz w:val="24"/>
          <w:szCs w:val="24"/>
        </w:rPr>
        <w:t xml:space="preserve">формирование представлений 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t xml:space="preserve">об идеях и методах математики как универсального языка науки и техники, средства </w:t>
      </w:r>
      <w:r w:rsidRPr="00A71E2F">
        <w:rPr>
          <w:rStyle w:val="FontStyle12"/>
          <w:rFonts w:ascii="Times New Roman" w:hAnsi="Times New Roman" w:cs="Times New Roman"/>
          <w:b/>
          <w:sz w:val="24"/>
          <w:szCs w:val="24"/>
        </w:rPr>
        <w:t>модели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t>рования явлений и процессов;</w:t>
      </w:r>
    </w:p>
    <w:p w:rsidR="00A71E2F" w:rsidRPr="00A71E2F" w:rsidRDefault="00A71E2F" w:rsidP="00743BBC">
      <w:pPr>
        <w:pStyle w:val="Style1"/>
        <w:widowControl/>
        <w:numPr>
          <w:ilvl w:val="0"/>
          <w:numId w:val="1"/>
        </w:numPr>
        <w:spacing w:line="240" w:lineRule="auto"/>
        <w:ind w:left="0"/>
        <w:rPr>
          <w:rStyle w:val="FontStyle13"/>
          <w:rFonts w:ascii="Times New Roman" w:hAnsi="Times New Roman" w:cs="Times New Roman"/>
          <w:sz w:val="24"/>
          <w:szCs w:val="24"/>
        </w:rPr>
      </w:pPr>
      <w:r w:rsidRPr="00A71E2F">
        <w:rPr>
          <w:rStyle w:val="FontStyle11"/>
          <w:rFonts w:ascii="Times New Roman" w:hAnsi="Times New Roman" w:cs="Times New Roman"/>
          <w:sz w:val="24"/>
          <w:szCs w:val="24"/>
        </w:rPr>
        <w:t xml:space="preserve">воспитание 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71E2F" w:rsidRPr="00A71E2F" w:rsidRDefault="00A71E2F" w:rsidP="00743BBC">
      <w:pPr>
        <w:pStyle w:val="Style2"/>
        <w:widowControl/>
        <w:rPr>
          <w:rStyle w:val="FontStyle12"/>
          <w:rFonts w:ascii="Times New Roman" w:hAnsi="Times New Roman" w:cs="Times New Roman"/>
          <w:b/>
          <w:sz w:val="24"/>
          <w:szCs w:val="24"/>
        </w:rPr>
      </w:pPr>
      <w:proofErr w:type="gramStart"/>
      <w:r w:rsidRPr="00A71E2F">
        <w:rPr>
          <w:rStyle w:val="FontStyle12"/>
          <w:rFonts w:ascii="Times New Roman" w:hAnsi="Times New Roman" w:cs="Times New Roman"/>
          <w:b/>
          <w:sz w:val="24"/>
          <w:szCs w:val="24"/>
        </w:rPr>
        <w:t>Целью изучения курса алгебры в 7-9 классах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  <w:proofErr w:type="gramEnd"/>
      <w:r w:rsidRPr="00A71E2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В ходе изучения курса учащиеся овладевают приёмами вычислений на калькуляторе.</w:t>
      </w:r>
    </w:p>
    <w:p w:rsidR="00A71E2F" w:rsidRPr="00A71E2F" w:rsidRDefault="00A71E2F" w:rsidP="00743BBC">
      <w:pPr>
        <w:pStyle w:val="Style2"/>
        <w:widowControl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b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A71E2F" w:rsidRPr="00A71E2F" w:rsidRDefault="00A71E2F" w:rsidP="00743BBC"/>
    <w:p w:rsidR="00A71E2F" w:rsidRPr="00743BBC" w:rsidRDefault="00A71E2F" w:rsidP="00743BBC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43BBC">
        <w:rPr>
          <w:rStyle w:val="FontStyle11"/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Pr="00743BBC">
        <w:rPr>
          <w:rStyle w:val="FontStyle11"/>
          <w:rFonts w:ascii="Times New Roman" w:hAnsi="Times New Roman" w:cs="Times New Roman"/>
          <w:sz w:val="24"/>
          <w:szCs w:val="24"/>
        </w:rPr>
        <w:t>математической</w:t>
      </w:r>
      <w:proofErr w:type="gramEnd"/>
    </w:p>
    <w:p w:rsidR="00A71E2F" w:rsidRPr="00743BBC" w:rsidRDefault="00A71E2F" w:rsidP="00743BBC">
      <w:pPr>
        <w:pStyle w:val="Style1"/>
        <w:widowControl/>
        <w:spacing w:line="240" w:lineRule="auto"/>
        <w:jc w:val="center"/>
        <w:rPr>
          <w:rFonts w:ascii="Times New Roman" w:hAnsi="Times New Roman"/>
        </w:rPr>
      </w:pPr>
      <w:r w:rsidRPr="00743BBC">
        <w:rPr>
          <w:rStyle w:val="FontStyle11"/>
          <w:rFonts w:ascii="Times New Roman" w:hAnsi="Times New Roman" w:cs="Times New Roman"/>
          <w:sz w:val="24"/>
          <w:szCs w:val="24"/>
        </w:rPr>
        <w:t xml:space="preserve"> подготовке учащихся.</w:t>
      </w:r>
    </w:p>
    <w:p w:rsidR="00A71E2F" w:rsidRPr="00A71E2F" w:rsidRDefault="00A71E2F" w:rsidP="00743BBC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t xml:space="preserve">алгебры 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учащиеся 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t xml:space="preserve">7 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 xml:space="preserve">класса </w:t>
      </w:r>
      <w:r w:rsidRPr="00A71E2F">
        <w:rPr>
          <w:rStyle w:val="FontStyle13"/>
          <w:rFonts w:ascii="Times New Roman" w:hAnsi="Times New Roman" w:cs="Times New Roman"/>
          <w:sz w:val="24"/>
          <w:szCs w:val="24"/>
        </w:rPr>
        <w:t>должны:</w:t>
      </w:r>
    </w:p>
    <w:p w:rsidR="00A71E2F" w:rsidRPr="00A71E2F" w:rsidRDefault="00A71E2F" w:rsidP="00743BBC">
      <w:pPr>
        <w:pStyle w:val="Style4"/>
        <w:widowControl/>
        <w:numPr>
          <w:ilvl w:val="0"/>
          <w:numId w:val="3"/>
        </w:numPr>
        <w:spacing w:line="240" w:lineRule="auto"/>
        <w:ind w:left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A71E2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правильно употреблять термины «выражение», «тождественное преобразование», понимать их в тексте, в речи учителя, понимать формулировку заданий: «упростить выражение», «разложить на множители»;</w:t>
      </w:r>
    </w:p>
    <w:p w:rsidR="00A71E2F" w:rsidRPr="00A71E2F" w:rsidRDefault="00A71E2F" w:rsidP="00743BBC">
      <w:pPr>
        <w:pStyle w:val="Style4"/>
        <w:widowControl/>
        <w:numPr>
          <w:ilvl w:val="0"/>
          <w:numId w:val="3"/>
        </w:numPr>
        <w:spacing w:line="240" w:lineRule="auto"/>
        <w:ind w:left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составлять несложные буквенные выражения и формулы по условиям задач;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A71E2F" w:rsidRPr="00A71E2F" w:rsidRDefault="00A71E2F" w:rsidP="00743BBC">
      <w:pPr>
        <w:pStyle w:val="Style4"/>
        <w:widowControl/>
        <w:numPr>
          <w:ilvl w:val="0"/>
          <w:numId w:val="3"/>
        </w:numPr>
        <w:spacing w:line="240" w:lineRule="auto"/>
        <w:ind w:left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 показателем, многочленами; выполнять разложение многочленов на множители вынесением общего множителя за скобки, применением формул сокращённого умножения;</w:t>
      </w:r>
    </w:p>
    <w:p w:rsidR="00A71E2F" w:rsidRPr="00A71E2F" w:rsidRDefault="00A71E2F" w:rsidP="00743BBC">
      <w:pPr>
        <w:pStyle w:val="Style4"/>
        <w:widowControl/>
        <w:numPr>
          <w:ilvl w:val="0"/>
          <w:numId w:val="3"/>
        </w:numPr>
        <w:spacing w:line="240" w:lineRule="auto"/>
        <w:ind w:left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понимать, что уравнения - это математический аппарат решения разнообразных задач из математики, смежных областей знаний, практики;</w:t>
      </w:r>
    </w:p>
    <w:p w:rsidR="00A71E2F" w:rsidRPr="00A71E2F" w:rsidRDefault="00A71E2F" w:rsidP="00743BBC">
      <w:pPr>
        <w:pStyle w:val="Style4"/>
        <w:widowControl/>
        <w:numPr>
          <w:ilvl w:val="0"/>
          <w:numId w:val="3"/>
        </w:numPr>
        <w:spacing w:line="240" w:lineRule="auto"/>
        <w:ind w:left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правильно употреблять термины «уравнение», «система», «корень уравнения», «решение системы», понимать их в тексте, в речи учителя, понимать формулировку задачи «решить уравнение, систему»;</w:t>
      </w:r>
      <w:proofErr w:type="gramEnd"/>
    </w:p>
    <w:p w:rsidR="00A71E2F" w:rsidRPr="00A71E2F" w:rsidRDefault="00A71E2F" w:rsidP="00A71E2F">
      <w:pPr>
        <w:pStyle w:val="Style4"/>
        <w:widowControl/>
        <w:numPr>
          <w:ilvl w:val="0"/>
          <w:numId w:val="3"/>
        </w:numPr>
        <w:spacing w:line="322" w:lineRule="exact"/>
        <w:ind w:left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решать линейные уравнения и системы уравнений;</w:t>
      </w:r>
    </w:p>
    <w:p w:rsidR="00A71E2F" w:rsidRPr="00A71E2F" w:rsidRDefault="00A71E2F" w:rsidP="00A71E2F">
      <w:pPr>
        <w:pStyle w:val="Style4"/>
        <w:widowControl/>
        <w:numPr>
          <w:ilvl w:val="0"/>
          <w:numId w:val="3"/>
        </w:numPr>
        <w:spacing w:line="322" w:lineRule="exact"/>
        <w:ind w:left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уравнений;</w:t>
      </w:r>
    </w:p>
    <w:p w:rsidR="00A71E2F" w:rsidRPr="00A71E2F" w:rsidRDefault="00A71E2F" w:rsidP="00A71E2F">
      <w:pPr>
        <w:pStyle w:val="Style4"/>
        <w:widowControl/>
        <w:numPr>
          <w:ilvl w:val="0"/>
          <w:numId w:val="3"/>
        </w:numPr>
        <w:spacing w:line="322" w:lineRule="exact"/>
        <w:ind w:left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описывают большое разнообразие реальных зависимостей;</w:t>
      </w:r>
    </w:p>
    <w:p w:rsidR="00A71E2F" w:rsidRPr="00A71E2F" w:rsidRDefault="00A71E2F" w:rsidP="00A71E2F">
      <w:pPr>
        <w:pStyle w:val="Style4"/>
        <w:widowControl/>
        <w:numPr>
          <w:ilvl w:val="0"/>
          <w:numId w:val="3"/>
        </w:numPr>
        <w:spacing w:line="322" w:lineRule="exact"/>
        <w:ind w:left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правильно употреблять функциональную терминологию, понимать её в тексте, в речи учителя, в формулировке задач;</w:t>
      </w:r>
    </w:p>
    <w:p w:rsidR="00A71E2F" w:rsidRPr="00A71E2F" w:rsidRDefault="00A71E2F" w:rsidP="00A71E2F">
      <w:pPr>
        <w:pStyle w:val="Style4"/>
        <w:widowControl/>
        <w:numPr>
          <w:ilvl w:val="0"/>
          <w:numId w:val="3"/>
        </w:numPr>
        <w:spacing w:line="322" w:lineRule="exact"/>
        <w:ind w:left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строить графики линейной функции;</w:t>
      </w:r>
    </w:p>
    <w:p w:rsidR="00A71E2F" w:rsidRPr="00A71E2F" w:rsidRDefault="00A71E2F" w:rsidP="00743BBC">
      <w:pPr>
        <w:pStyle w:val="Style4"/>
        <w:widowControl/>
        <w:numPr>
          <w:ilvl w:val="0"/>
          <w:numId w:val="3"/>
        </w:numPr>
        <w:spacing w:line="240" w:lineRule="auto"/>
        <w:ind w:left="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A71E2F">
        <w:rPr>
          <w:rStyle w:val="FontStyle11"/>
          <w:rFonts w:ascii="Times New Roman" w:hAnsi="Times New Roman" w:cs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</w:t>
      </w:r>
      <w:r w:rsidRPr="00A71E2F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вать примеры для иллюстрации и </w:t>
      </w:r>
      <w:proofErr w:type="spellStart"/>
      <w:r w:rsidRPr="00A71E2F">
        <w:rPr>
          <w:rStyle w:val="FontStyle11"/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71E2F">
        <w:rPr>
          <w:rStyle w:val="FontStyle11"/>
          <w:rFonts w:ascii="Times New Roman" w:hAnsi="Times New Roman" w:cs="Times New Roman"/>
          <w:sz w:val="24"/>
          <w:szCs w:val="24"/>
        </w:rPr>
        <w:t xml:space="preserve"> для опровер</w:t>
      </w:r>
      <w:r w:rsidRPr="00A71E2F">
        <w:rPr>
          <w:rStyle w:val="FontStyle11"/>
          <w:rFonts w:ascii="Times New Roman" w:hAnsi="Times New Roman" w:cs="Times New Roman"/>
          <w:sz w:val="24"/>
          <w:szCs w:val="24"/>
        </w:rPr>
        <w:softHyphen/>
        <w:t>жения утверждений;</w:t>
      </w:r>
    </w:p>
    <w:p w:rsidR="00A71E2F" w:rsidRPr="00A71E2F" w:rsidRDefault="00A71E2F" w:rsidP="00743BBC">
      <w:pPr>
        <w:pStyle w:val="Style4"/>
        <w:widowControl/>
        <w:numPr>
          <w:ilvl w:val="0"/>
          <w:numId w:val="3"/>
        </w:numPr>
        <w:spacing w:line="240" w:lineRule="auto"/>
        <w:ind w:left="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A71E2F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извлекать информацию, представленную в таблицах, на диа</w:t>
      </w:r>
      <w:r w:rsidRPr="00A71E2F">
        <w:rPr>
          <w:rStyle w:val="FontStyle11"/>
          <w:rFonts w:ascii="Times New Roman" w:hAnsi="Times New Roman" w:cs="Times New Roman"/>
          <w:sz w:val="24"/>
          <w:szCs w:val="24"/>
        </w:rPr>
        <w:softHyphen/>
        <w:t>граммах, графиках; составлять таблицы, строить диаграммы и графики;</w:t>
      </w:r>
    </w:p>
    <w:p w:rsidR="00A71E2F" w:rsidRPr="00A71E2F" w:rsidRDefault="00A71E2F" w:rsidP="00743BBC">
      <w:pPr>
        <w:pStyle w:val="Style4"/>
        <w:widowControl/>
        <w:numPr>
          <w:ilvl w:val="0"/>
          <w:numId w:val="3"/>
        </w:numPr>
        <w:spacing w:line="240" w:lineRule="auto"/>
        <w:ind w:left="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A71E2F">
        <w:rPr>
          <w:rStyle w:val="FontStyle11"/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 находить частоту события, используя собственные наблюде</w:t>
      </w:r>
      <w:r w:rsidRPr="00A71E2F">
        <w:rPr>
          <w:rStyle w:val="FontStyle11"/>
          <w:rFonts w:ascii="Times New Roman" w:hAnsi="Times New Roman" w:cs="Times New Roman"/>
          <w:sz w:val="24"/>
          <w:szCs w:val="24"/>
        </w:rPr>
        <w:softHyphen/>
        <w:t>ния и готовые статистические данные;</w:t>
      </w:r>
    </w:p>
    <w:p w:rsidR="00A71E2F" w:rsidRPr="00A71E2F" w:rsidRDefault="00A71E2F" w:rsidP="00743BBC">
      <w:pPr>
        <w:pStyle w:val="Style4"/>
        <w:widowControl/>
        <w:numPr>
          <w:ilvl w:val="0"/>
          <w:numId w:val="3"/>
        </w:numPr>
        <w:spacing w:line="240" w:lineRule="auto"/>
        <w:ind w:left="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A71E2F">
        <w:rPr>
          <w:rStyle w:val="FontStyle11"/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</w:t>
      </w:r>
      <w:r w:rsidRPr="00A71E2F">
        <w:rPr>
          <w:rStyle w:val="FontStyle11"/>
          <w:rFonts w:ascii="Times New Roman" w:hAnsi="Times New Roman" w:cs="Times New Roman"/>
          <w:sz w:val="24"/>
          <w:szCs w:val="24"/>
        </w:rPr>
        <w:softHyphen/>
        <w:t>чаях;</w:t>
      </w:r>
    </w:p>
    <w:p w:rsidR="00A71E2F" w:rsidRPr="00A71E2F" w:rsidRDefault="00A71E2F" w:rsidP="00743BBC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</w:p>
    <w:p w:rsidR="00A71E2F" w:rsidRPr="00A71E2F" w:rsidRDefault="00A71E2F" w:rsidP="00743BBC">
      <w:pPr>
        <w:pStyle w:val="Style2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  <w:r w:rsidRPr="00A71E2F">
        <w:rPr>
          <w:rStyle w:val="FontStyle13"/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71E2F">
        <w:rPr>
          <w:rStyle w:val="FontStyle13"/>
          <w:rFonts w:ascii="Times New Roman" w:hAnsi="Times New Roman" w:cs="Times New Roman"/>
          <w:sz w:val="24"/>
          <w:szCs w:val="24"/>
        </w:rPr>
        <w:t>для</w:t>
      </w:r>
      <w:proofErr w:type="gramEnd"/>
      <w:r w:rsidRPr="00A71E2F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A71E2F" w:rsidRPr="00A71E2F" w:rsidRDefault="00A71E2F" w:rsidP="00743BBC">
      <w:pPr>
        <w:pStyle w:val="Style3"/>
        <w:widowControl/>
        <w:numPr>
          <w:ilvl w:val="0"/>
          <w:numId w:val="2"/>
        </w:numPr>
        <w:tabs>
          <w:tab w:val="left" w:pos="734"/>
        </w:tabs>
        <w:spacing w:line="240" w:lineRule="auto"/>
        <w:ind w:hanging="350"/>
        <w:rPr>
          <w:rStyle w:val="FontStyle12"/>
          <w:rFonts w:ascii="Times New Roman" w:hAnsi="Times New Roman" w:cs="Times New Roman"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выполнения расчётов по формулам; нахождения нужной формулы в справочных материалах;</w:t>
      </w:r>
    </w:p>
    <w:p w:rsidR="00A71E2F" w:rsidRPr="00A71E2F" w:rsidRDefault="00A71E2F" w:rsidP="00743BBC">
      <w:pPr>
        <w:pStyle w:val="Style3"/>
        <w:widowControl/>
        <w:numPr>
          <w:ilvl w:val="0"/>
          <w:numId w:val="2"/>
        </w:numPr>
        <w:tabs>
          <w:tab w:val="left" w:pos="734"/>
        </w:tabs>
        <w:spacing w:line="240" w:lineRule="auto"/>
        <w:ind w:hanging="350"/>
        <w:rPr>
          <w:rStyle w:val="FontStyle12"/>
          <w:rFonts w:ascii="Times New Roman" w:hAnsi="Times New Roman" w:cs="Times New Roman"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моделирование практических ситуаций и исследования построенных моделей с использованием аппарата алгебры;</w:t>
      </w:r>
    </w:p>
    <w:p w:rsidR="00A71E2F" w:rsidRPr="00A71E2F" w:rsidRDefault="00A71E2F" w:rsidP="00743BBC">
      <w:pPr>
        <w:pStyle w:val="Style3"/>
        <w:widowControl/>
        <w:numPr>
          <w:ilvl w:val="0"/>
          <w:numId w:val="2"/>
        </w:numPr>
        <w:tabs>
          <w:tab w:val="left" w:pos="734"/>
        </w:tabs>
        <w:spacing w:line="240" w:lineRule="auto"/>
        <w:ind w:hanging="350"/>
        <w:rPr>
          <w:rStyle w:val="FontStyle12"/>
          <w:rFonts w:ascii="Times New Roman" w:hAnsi="Times New Roman" w:cs="Times New Roman"/>
          <w:sz w:val="24"/>
          <w:szCs w:val="24"/>
        </w:rPr>
      </w:pPr>
      <w:r w:rsidRPr="00A71E2F">
        <w:rPr>
          <w:rStyle w:val="FontStyle12"/>
          <w:rFonts w:ascii="Times New Roman" w:hAnsi="Times New Roman" w:cs="Times New Roman"/>
          <w:sz w:val="24"/>
          <w:szCs w:val="24"/>
        </w:rPr>
        <w:t>описание зависимостей между физическими величинами соответствующими формулами при исследовании несложных практических ситуаций;</w:t>
      </w:r>
    </w:p>
    <w:p w:rsidR="00A71E2F" w:rsidRPr="00A71E2F" w:rsidRDefault="00A71E2F" w:rsidP="00743BBC">
      <w:pPr>
        <w:pStyle w:val="Style3"/>
        <w:widowControl/>
        <w:numPr>
          <w:ilvl w:val="0"/>
          <w:numId w:val="2"/>
        </w:numPr>
        <w:tabs>
          <w:tab w:val="left" w:pos="734"/>
        </w:tabs>
        <w:spacing w:line="240" w:lineRule="auto"/>
        <w:ind w:hanging="350"/>
        <w:rPr>
          <w:rStyle w:val="FontStyle11"/>
          <w:rFonts w:ascii="Times New Roman" w:hAnsi="Times New Roman" w:cs="Times New Roman"/>
          <w:sz w:val="24"/>
          <w:szCs w:val="24"/>
        </w:rPr>
      </w:pPr>
      <w:r w:rsidRPr="00A71E2F">
        <w:rPr>
          <w:rStyle w:val="FontStyle11"/>
          <w:rFonts w:ascii="Times New Roman" w:hAnsi="Times New Roman" w:cs="Times New Roman"/>
          <w:sz w:val="24"/>
          <w:szCs w:val="24"/>
        </w:rPr>
        <w:t>выстраивания аргументации при доказательстве и в диалоге; распознавания логически некорректных рассуждений; записи математических утверждений, доказательств; анализа реальных числовых данных, представленных в виде диаграмм, графиков, таблиц;</w:t>
      </w:r>
    </w:p>
    <w:p w:rsidR="00A71E2F" w:rsidRPr="00A71E2F" w:rsidRDefault="00A71E2F" w:rsidP="00743BBC">
      <w:pPr>
        <w:pStyle w:val="Style3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0"/>
        <w:rPr>
          <w:rStyle w:val="FontStyle11"/>
          <w:rFonts w:ascii="Times New Roman" w:hAnsi="Times New Roman" w:cs="Times New Roman"/>
          <w:sz w:val="24"/>
          <w:szCs w:val="24"/>
        </w:rPr>
      </w:pPr>
      <w:r w:rsidRPr="00A71E2F">
        <w:rPr>
          <w:rStyle w:val="FontStyle11"/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</w:t>
      </w:r>
      <w:r w:rsidRPr="00A71E2F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нальной деятельности с использованием действий с числами, процентов, длин, площадей, объемов, времени, скорости; решения учебных и практических задач, требующих система</w:t>
      </w:r>
      <w:r w:rsidRPr="00A71E2F">
        <w:rPr>
          <w:rStyle w:val="FontStyle11"/>
          <w:rFonts w:ascii="Times New Roman" w:hAnsi="Times New Roman" w:cs="Times New Roman"/>
          <w:sz w:val="24"/>
          <w:szCs w:val="24"/>
        </w:rPr>
        <w:softHyphen/>
        <w:t>тического перебора вариантов;</w:t>
      </w:r>
    </w:p>
    <w:p w:rsidR="00A71E2F" w:rsidRDefault="00A71E2F" w:rsidP="00A71E2F">
      <w:pPr>
        <w:pStyle w:val="Style3"/>
        <w:widowControl/>
        <w:numPr>
          <w:ilvl w:val="0"/>
          <w:numId w:val="4"/>
        </w:numPr>
        <w:tabs>
          <w:tab w:val="left" w:pos="734"/>
        </w:tabs>
        <w:spacing w:line="331" w:lineRule="exact"/>
        <w:ind w:left="0"/>
        <w:rPr>
          <w:rStyle w:val="FontStyle11"/>
          <w:rFonts w:ascii="Times New Roman" w:hAnsi="Times New Roman" w:cs="Times New Roman"/>
          <w:sz w:val="24"/>
          <w:szCs w:val="24"/>
        </w:rPr>
      </w:pPr>
      <w:r w:rsidRPr="00A71E2F">
        <w:rPr>
          <w:rStyle w:val="FontStyle11"/>
          <w:rFonts w:ascii="Times New Roman" w:hAnsi="Times New Roman" w:cs="Times New Roman"/>
          <w:sz w:val="24"/>
          <w:szCs w:val="24"/>
        </w:rPr>
        <w:t>сравнения   шансов   наступления   случайных   событий,   для оценки вероятности случайного события в практических си</w:t>
      </w:r>
      <w:r w:rsidRPr="00A71E2F">
        <w:rPr>
          <w:rStyle w:val="FontStyle11"/>
          <w:rFonts w:ascii="Times New Roman" w:hAnsi="Times New Roman" w:cs="Times New Roman"/>
          <w:sz w:val="24"/>
          <w:szCs w:val="24"/>
        </w:rPr>
        <w:softHyphen/>
        <w:t>туациях, сопоставления модели с реальной ситуацией; понимания статистических утверждений.</w:t>
      </w:r>
    </w:p>
    <w:p w:rsidR="000E572F" w:rsidRDefault="000E572F" w:rsidP="00743BB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0E572F" w:rsidRDefault="000E572F" w:rsidP="000E572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743BBC" w:rsidRDefault="00743BBC" w:rsidP="000E572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32" w:type="dxa"/>
        <w:tblInd w:w="-748" w:type="dxa"/>
        <w:tblLayout w:type="fixed"/>
        <w:tblLook w:val="0000"/>
      </w:tblPr>
      <w:tblGrid>
        <w:gridCol w:w="496"/>
        <w:gridCol w:w="5518"/>
        <w:gridCol w:w="1620"/>
        <w:gridCol w:w="1260"/>
        <w:gridCol w:w="1438"/>
      </w:tblGrid>
      <w:tr w:rsidR="000E572F" w:rsidRPr="00AE4238" w:rsidTr="00787789">
        <w:trPr>
          <w:cantSplit/>
          <w:trHeight w:hRule="exact" w:val="33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  <w:r w:rsidRPr="00AE423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E4238">
              <w:rPr>
                <w:b/>
                <w:bCs/>
              </w:rPr>
              <w:t>п</w:t>
            </w:r>
            <w:proofErr w:type="spellEnd"/>
            <w:proofErr w:type="gramEnd"/>
            <w:r w:rsidRPr="00AE4238">
              <w:rPr>
                <w:b/>
                <w:bCs/>
              </w:rPr>
              <w:t>/</w:t>
            </w:r>
            <w:proofErr w:type="spellStart"/>
            <w:r w:rsidRPr="00AE4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  <w:r w:rsidRPr="00AE423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  <w:r w:rsidRPr="00AE4238">
              <w:rPr>
                <w:b/>
                <w:bCs/>
              </w:rPr>
              <w:t xml:space="preserve">Максимальная нагрузка учащегося, </w:t>
            </w:r>
            <w:proofErr w:type="gramStart"/>
            <w:r w:rsidRPr="00AE4238">
              <w:rPr>
                <w:b/>
                <w:bCs/>
              </w:rPr>
              <w:t>ч</w:t>
            </w:r>
            <w:proofErr w:type="gramEnd"/>
            <w:r w:rsidRPr="00AE4238">
              <w:rPr>
                <w:b/>
                <w:bCs/>
              </w:rPr>
              <w:t>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  <w:r w:rsidRPr="00AE4238">
              <w:rPr>
                <w:b/>
                <w:bCs/>
              </w:rPr>
              <w:t>Из них</w:t>
            </w:r>
          </w:p>
        </w:tc>
      </w:tr>
      <w:tr w:rsidR="000E572F" w:rsidRPr="00AE4238" w:rsidTr="00787789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E4238" w:rsidRDefault="000E572F" w:rsidP="00787789"/>
        </w:tc>
        <w:tc>
          <w:tcPr>
            <w:tcW w:w="5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E4238" w:rsidRDefault="000E572F" w:rsidP="00787789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E4238" w:rsidRDefault="000E572F" w:rsidP="0078778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  <w:r w:rsidRPr="00AE4238">
              <w:rPr>
                <w:b/>
                <w:bCs/>
              </w:rPr>
              <w:t xml:space="preserve">Теоретическое обучение, </w:t>
            </w:r>
            <w:proofErr w:type="gramStart"/>
            <w:r w:rsidRPr="00AE4238">
              <w:rPr>
                <w:b/>
                <w:bCs/>
              </w:rPr>
              <w:t>ч</w:t>
            </w:r>
            <w:proofErr w:type="gramEnd"/>
            <w:r w:rsidRPr="00AE4238">
              <w:rPr>
                <w:b/>
                <w:bCs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  <w:r w:rsidRPr="00AE4238">
              <w:rPr>
                <w:b/>
                <w:bCs/>
              </w:rPr>
              <w:t xml:space="preserve">Контрольная работа, </w:t>
            </w:r>
            <w:proofErr w:type="gramStart"/>
            <w:r w:rsidRPr="00AE4238">
              <w:rPr>
                <w:b/>
                <w:bCs/>
              </w:rPr>
              <w:t>ч</w:t>
            </w:r>
            <w:proofErr w:type="gramEnd"/>
            <w:r w:rsidRPr="00AE4238">
              <w:rPr>
                <w:b/>
                <w:bCs/>
              </w:rPr>
              <w:t xml:space="preserve">. </w:t>
            </w:r>
          </w:p>
        </w:tc>
      </w:tr>
      <w:tr w:rsidR="000E572F" w:rsidRPr="00AE4238" w:rsidTr="007877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0E572F">
            <w:pPr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787789">
            <w:pPr>
              <w:snapToGrid w:val="0"/>
            </w:pPr>
            <w:r w:rsidRPr="00AE4238">
              <w:t>Вводное повторение. 2 часа.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C20006" w:rsidRDefault="000E572F" w:rsidP="00787789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E572F" w:rsidRPr="00AE4238" w:rsidTr="007877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0E572F">
            <w:pPr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B50634" w:rsidRDefault="000E572F" w:rsidP="00787789">
            <w:pPr>
              <w:snapToGrid w:val="0"/>
            </w:pPr>
            <w:r w:rsidRPr="00B50634">
              <w:t xml:space="preserve">Выражения и их преобразования. Уравнения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13669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B11FD0" w:rsidRDefault="000E572F" w:rsidP="00787789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E572F" w:rsidRPr="00AE4238" w:rsidTr="007877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0E572F">
            <w:pPr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BC52FF" w:rsidRDefault="000E572F" w:rsidP="00787789">
            <w:pPr>
              <w:snapToGrid w:val="0"/>
            </w:pPr>
            <w:r w:rsidRPr="00BC52FF">
              <w:t>Статистические характеристики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Pr="00AE4238" w:rsidRDefault="000E572F" w:rsidP="0078778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E572F" w:rsidRPr="00AE4238" w:rsidTr="007877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0E572F">
            <w:pPr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BC52FF" w:rsidRDefault="000E572F" w:rsidP="00787789">
            <w:pPr>
              <w:snapToGrid w:val="0"/>
            </w:pPr>
            <w:r w:rsidRPr="00BC52FF">
              <w:t>Функции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13669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13669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E572F" w:rsidRPr="00AE4238" w:rsidTr="007877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0E572F">
            <w:pPr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BC52FF" w:rsidRDefault="000E572F" w:rsidP="00787789">
            <w:pPr>
              <w:snapToGrid w:val="0"/>
            </w:pPr>
            <w:r w:rsidRPr="00BC52FF">
              <w:t>Степень с натуральным показателем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13669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13669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E572F" w:rsidRPr="00AE4238" w:rsidTr="007877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0E572F">
            <w:pPr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BC52FF" w:rsidRDefault="000E572F" w:rsidP="00787789">
            <w:pPr>
              <w:snapToGrid w:val="0"/>
            </w:pPr>
            <w:r w:rsidRPr="00BC52FF">
              <w:t>Многочлены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13669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C20006" w:rsidRDefault="000E572F" w:rsidP="00787789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E572F" w:rsidRPr="00AE4238" w:rsidTr="007877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0E572F">
            <w:pPr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BC52FF" w:rsidRDefault="000E572F" w:rsidP="00787789">
            <w:pPr>
              <w:snapToGrid w:val="0"/>
            </w:pPr>
            <w:r w:rsidRPr="00BC52FF">
              <w:t>Формулы сокращённого умножения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13669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C20006" w:rsidRDefault="000E572F" w:rsidP="00787789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E572F" w:rsidRPr="00AE4238" w:rsidTr="007877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0E572F">
            <w:pPr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BC52FF" w:rsidRDefault="000E572F" w:rsidP="00787789">
            <w:pPr>
              <w:snapToGrid w:val="0"/>
            </w:pPr>
            <w:r w:rsidRPr="00BC52FF">
              <w:t>Системы линейных уравнений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13669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13669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E572F" w:rsidRPr="00AE4238" w:rsidTr="007877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0E572F">
            <w:pPr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9D60A2" w:rsidRDefault="000E572F" w:rsidP="00787789">
            <w:pPr>
              <w:snapToGrid w:val="0"/>
            </w:pPr>
            <w:r w:rsidRPr="009D60A2">
              <w:t>Повторение.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13669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A13669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Default="000E572F" w:rsidP="00787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E572F" w:rsidRPr="00AE4238" w:rsidTr="007877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787789">
            <w:pPr>
              <w:snapToGrid w:val="0"/>
              <w:rPr>
                <w:b/>
              </w:rPr>
            </w:pPr>
            <w:r w:rsidRPr="00AE4238">
              <w:rPr>
                <w:b/>
              </w:rPr>
              <w:t> 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2F" w:rsidRPr="00AE4238" w:rsidRDefault="000E572F" w:rsidP="00787789">
            <w:pPr>
              <w:snapToGrid w:val="0"/>
              <w:rPr>
                <w:b/>
              </w:rPr>
            </w:pPr>
            <w:r w:rsidRPr="00AE4238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B11FD0" w:rsidRDefault="000E572F" w:rsidP="00787789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2F" w:rsidRPr="00C20006" w:rsidRDefault="000E572F" w:rsidP="00787789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F" w:rsidRPr="00B11FD0" w:rsidRDefault="000E572F" w:rsidP="00787789">
            <w:pPr>
              <w:snapToGrid w:val="0"/>
              <w:ind w:left="466" w:hanging="46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proofErr w:type="spellStart"/>
            <w:r>
              <w:rPr>
                <w:b/>
                <w:bCs/>
                <w:lang w:val="en-US"/>
              </w:rPr>
              <w:t>1</w:t>
            </w:r>
            <w:proofErr w:type="spellEnd"/>
          </w:p>
        </w:tc>
      </w:tr>
    </w:tbl>
    <w:p w:rsidR="000E572F" w:rsidRDefault="000E572F" w:rsidP="000E572F">
      <w:pPr>
        <w:jc w:val="both"/>
        <w:rPr>
          <w:b/>
          <w:sz w:val="28"/>
        </w:rPr>
      </w:pPr>
    </w:p>
    <w:p w:rsidR="000E572F" w:rsidRPr="00A71E2F" w:rsidRDefault="000E572F" w:rsidP="000E572F">
      <w:pPr>
        <w:pStyle w:val="Style3"/>
        <w:widowControl/>
        <w:tabs>
          <w:tab w:val="left" w:pos="734"/>
        </w:tabs>
        <w:spacing w:line="331" w:lineRule="exac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71E2F" w:rsidRPr="00A71E2F" w:rsidRDefault="00A71E2F" w:rsidP="00A71E2F"/>
    <w:p w:rsidR="00A71E2F" w:rsidRPr="00A71E2F" w:rsidRDefault="00A71E2F" w:rsidP="00A71E2F">
      <w:pPr>
        <w:jc w:val="center"/>
        <w:rPr>
          <w:b/>
          <w:bCs/>
          <w:iCs/>
          <w:color w:val="000000"/>
        </w:rPr>
      </w:pPr>
      <w:r w:rsidRPr="00A71E2F">
        <w:rPr>
          <w:b/>
          <w:bCs/>
          <w:iCs/>
          <w:color w:val="000000"/>
        </w:rPr>
        <w:t>Методическое обеспечение курса:</w:t>
      </w:r>
    </w:p>
    <w:p w:rsidR="00A71E2F" w:rsidRPr="00A71E2F" w:rsidRDefault="00A71E2F" w:rsidP="00A71E2F"/>
    <w:p w:rsidR="00A71E2F" w:rsidRPr="00A71E2F" w:rsidRDefault="00A71E2F" w:rsidP="00A71E2F">
      <w:r w:rsidRPr="00A71E2F">
        <w:t xml:space="preserve">Основной учебник: </w:t>
      </w:r>
    </w:p>
    <w:p w:rsidR="00A71E2F" w:rsidRPr="00A71E2F" w:rsidRDefault="00A71E2F" w:rsidP="00A71E2F">
      <w:pPr>
        <w:jc w:val="both"/>
      </w:pPr>
      <w:r w:rsidRPr="00A71E2F">
        <w:lastRenderedPageBreak/>
        <w:t xml:space="preserve">Алгебра 7. / Ю.Н. Макарычев, Н.Г. </w:t>
      </w:r>
      <w:proofErr w:type="spellStart"/>
      <w:r w:rsidRPr="00A71E2F">
        <w:t>Миндюк</w:t>
      </w:r>
      <w:proofErr w:type="spellEnd"/>
      <w:r w:rsidRPr="00A71E2F">
        <w:t xml:space="preserve">, К.И. Пешков,     С.В. Суворова. Под редакцией С.А. </w:t>
      </w:r>
      <w:proofErr w:type="spellStart"/>
      <w:r w:rsidRPr="00A71E2F">
        <w:t>Теляко</w:t>
      </w:r>
      <w:r w:rsidR="00743BBC">
        <w:t>вского</w:t>
      </w:r>
      <w:proofErr w:type="spellEnd"/>
      <w:r w:rsidR="00743BBC">
        <w:t>. / М.: Просвещение,  2013</w:t>
      </w:r>
      <w:r w:rsidRPr="00A71E2F">
        <w:t xml:space="preserve">.  </w:t>
      </w:r>
    </w:p>
    <w:p w:rsidR="00A71E2F" w:rsidRPr="00A71E2F" w:rsidRDefault="00A71E2F" w:rsidP="00A71E2F">
      <w:pPr>
        <w:jc w:val="center"/>
        <w:rPr>
          <w:b/>
          <w:bCs/>
          <w:iCs/>
          <w:color w:val="000000"/>
        </w:rPr>
      </w:pPr>
      <w:r w:rsidRPr="00A71E2F">
        <w:rPr>
          <w:b/>
          <w:bCs/>
          <w:iCs/>
          <w:color w:val="000000"/>
        </w:rPr>
        <w:t>Методические пособия для учителя:</w:t>
      </w:r>
    </w:p>
    <w:p w:rsidR="00A71E2F" w:rsidRPr="00A71E2F" w:rsidRDefault="00A71E2F" w:rsidP="00A71E2F">
      <w:pPr>
        <w:numPr>
          <w:ilvl w:val="0"/>
          <w:numId w:val="5"/>
        </w:numPr>
        <w:ind w:left="0"/>
        <w:jc w:val="both"/>
      </w:pPr>
      <w:r w:rsidRPr="00A71E2F">
        <w:t>Программа для общеобразовательных учреждений. Математика. Министерство образования Российской Федерации.</w:t>
      </w:r>
    </w:p>
    <w:p w:rsidR="00A71E2F" w:rsidRPr="00A71E2F" w:rsidRDefault="00A71E2F" w:rsidP="00A71E2F">
      <w:pPr>
        <w:numPr>
          <w:ilvl w:val="0"/>
          <w:numId w:val="5"/>
        </w:numPr>
        <w:ind w:left="0"/>
        <w:jc w:val="both"/>
      </w:pPr>
      <w:r w:rsidRPr="00A71E2F">
        <w:t>Федеральный общеобразовательный стандарт. Вестник образования. №12,2004.</w:t>
      </w:r>
    </w:p>
    <w:p w:rsidR="00A71E2F" w:rsidRPr="00A71E2F" w:rsidRDefault="00A71E2F" w:rsidP="00A71E2F">
      <w:pPr>
        <w:numPr>
          <w:ilvl w:val="0"/>
          <w:numId w:val="5"/>
        </w:numPr>
        <w:ind w:left="0"/>
        <w:jc w:val="both"/>
      </w:pPr>
      <w:r w:rsidRPr="00A71E2F">
        <w:t xml:space="preserve">Программы общеобразовательных учреждений. Алгебра 7-9 классы. Составитель: С.А. </w:t>
      </w:r>
      <w:proofErr w:type="spellStart"/>
      <w:r w:rsidRPr="00A71E2F">
        <w:t>Бурмистрова</w:t>
      </w:r>
      <w:proofErr w:type="spellEnd"/>
      <w:r w:rsidRPr="00A71E2F">
        <w:t>. Москва. «Просвещение», 2009 год.</w:t>
      </w:r>
    </w:p>
    <w:p w:rsidR="00A71E2F" w:rsidRPr="00A71E2F" w:rsidRDefault="00A71E2F" w:rsidP="00A71E2F">
      <w:pPr>
        <w:numPr>
          <w:ilvl w:val="0"/>
          <w:numId w:val="5"/>
        </w:numPr>
        <w:ind w:left="0"/>
        <w:jc w:val="both"/>
        <w:rPr>
          <w:b/>
        </w:rPr>
      </w:pPr>
      <w:r w:rsidRPr="00A71E2F">
        <w:t xml:space="preserve">Уроки алгебры в 7 классе. / В.И. </w:t>
      </w:r>
      <w:proofErr w:type="gramStart"/>
      <w:r w:rsidRPr="00A71E2F">
        <w:t>Жохов</w:t>
      </w:r>
      <w:proofErr w:type="gramEnd"/>
      <w:r w:rsidRPr="00A71E2F">
        <w:t xml:space="preserve">, Л.Б. Крайнева. Пособие для учителей. / М.: </w:t>
      </w:r>
      <w:proofErr w:type="spellStart"/>
      <w:r w:rsidRPr="00A71E2F">
        <w:t>Вербум</w:t>
      </w:r>
      <w:proofErr w:type="spellEnd"/>
      <w:r w:rsidRPr="00A71E2F">
        <w:t xml:space="preserve"> – М, 2000. – 96 с.</w:t>
      </w:r>
    </w:p>
    <w:p w:rsidR="00A71E2F" w:rsidRPr="00A71E2F" w:rsidRDefault="00A71E2F" w:rsidP="00A71E2F">
      <w:pPr>
        <w:numPr>
          <w:ilvl w:val="0"/>
          <w:numId w:val="5"/>
        </w:numPr>
        <w:ind w:left="0"/>
        <w:jc w:val="both"/>
      </w:pPr>
      <w:r w:rsidRPr="00A71E2F">
        <w:t xml:space="preserve">Дидактические материалы по алгебре.7 класс. / Ю.Н. Макарычев, Н.Г. </w:t>
      </w:r>
      <w:proofErr w:type="spellStart"/>
      <w:r w:rsidRPr="00A71E2F">
        <w:t>Миндюк</w:t>
      </w:r>
      <w:proofErr w:type="spellEnd"/>
      <w:r w:rsidRPr="00A71E2F">
        <w:t>, Л.М. К</w:t>
      </w:r>
      <w:r w:rsidR="00743BBC">
        <w:t>ороткова. / М: Просвещение, 2013</w:t>
      </w:r>
      <w:r w:rsidRPr="00A71E2F">
        <w:t>.</w:t>
      </w:r>
    </w:p>
    <w:p w:rsidR="00A71E2F" w:rsidRDefault="00A71E2F" w:rsidP="00A71E2F">
      <w:pPr>
        <w:pStyle w:val="a3"/>
        <w:numPr>
          <w:ilvl w:val="0"/>
          <w:numId w:val="5"/>
        </w:numPr>
        <w:ind w:left="0"/>
        <w:jc w:val="both"/>
        <w:rPr>
          <w:color w:val="000000"/>
        </w:rPr>
      </w:pPr>
      <w:r w:rsidRPr="00A71E2F">
        <w:rPr>
          <w:color w:val="000000"/>
        </w:rPr>
        <w:t>Ю. В. Прохоров «Математический энциклопедический словарь», издательство Москва «С</w:t>
      </w:r>
      <w:r w:rsidR="00743BBC">
        <w:rPr>
          <w:color w:val="000000"/>
        </w:rPr>
        <w:t>оветская энциклопедия</w:t>
      </w:r>
      <w:proofErr w:type="gramStart"/>
      <w:r w:rsidR="00743BBC">
        <w:rPr>
          <w:color w:val="000000"/>
        </w:rPr>
        <w:t>»,</w:t>
      </w:r>
      <w:r w:rsidRPr="00A71E2F">
        <w:rPr>
          <w:color w:val="000000"/>
        </w:rPr>
        <w:t>.</w:t>
      </w:r>
      <w:proofErr w:type="gramEnd"/>
    </w:p>
    <w:p w:rsidR="000E572F" w:rsidRDefault="000E572F" w:rsidP="00A71E2F">
      <w:pPr>
        <w:pStyle w:val="a3"/>
        <w:numPr>
          <w:ilvl w:val="0"/>
          <w:numId w:val="5"/>
        </w:numPr>
        <w:ind w:left="0"/>
        <w:jc w:val="both"/>
        <w:rPr>
          <w:color w:val="000000"/>
        </w:rPr>
      </w:pPr>
      <w:proofErr w:type="spellStart"/>
      <w:r>
        <w:rPr>
          <w:color w:val="000000"/>
        </w:rPr>
        <w:t>Урокиадгебры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>ункции:графики</w:t>
      </w:r>
      <w:proofErr w:type="spellEnd"/>
      <w:r>
        <w:rPr>
          <w:color w:val="000000"/>
        </w:rPr>
        <w:t xml:space="preserve"> и свойства.7-11классы.Методическое пособие с электронным </w:t>
      </w:r>
      <w:proofErr w:type="spellStart"/>
      <w:r>
        <w:rPr>
          <w:color w:val="000000"/>
        </w:rPr>
        <w:t>приложением.М</w:t>
      </w:r>
      <w:proofErr w:type="spellEnd"/>
      <w:r>
        <w:rPr>
          <w:color w:val="000000"/>
        </w:rPr>
        <w:t>.:, «Планета»</w:t>
      </w:r>
      <w:r w:rsidR="00743BBC">
        <w:rPr>
          <w:color w:val="000000"/>
        </w:rPr>
        <w:t>,</w:t>
      </w:r>
      <w:r w:rsidR="00743BBC" w:rsidRPr="00DC05A5">
        <w:rPr>
          <w:color w:val="000000"/>
        </w:rPr>
        <w:t>2011.</w:t>
      </w:r>
    </w:p>
    <w:p w:rsidR="000E572F" w:rsidRPr="000E572F" w:rsidRDefault="000E572F" w:rsidP="000E572F">
      <w:pPr>
        <w:pStyle w:val="a3"/>
        <w:numPr>
          <w:ilvl w:val="0"/>
          <w:numId w:val="5"/>
        </w:numPr>
        <w:ind w:left="0"/>
        <w:jc w:val="both"/>
        <w:rPr>
          <w:color w:val="000000"/>
        </w:rPr>
      </w:pPr>
      <w:r w:rsidRPr="008E3D40">
        <w:t>Для обеспечения плодотворного учебного процесса предполагается использование информации и материалов следующих </w:t>
      </w:r>
      <w:r w:rsidRPr="000E572F">
        <w:rPr>
          <w:b/>
          <w:bCs/>
        </w:rPr>
        <w:t>Интернет – ресурсов:</w:t>
      </w:r>
    </w:p>
    <w:p w:rsidR="000E572F" w:rsidRPr="008E3D40" w:rsidRDefault="000E572F" w:rsidP="000E572F">
      <w:pPr>
        <w:numPr>
          <w:ilvl w:val="0"/>
          <w:numId w:val="6"/>
        </w:numPr>
        <w:spacing w:line="270" w:lineRule="atLeast"/>
        <w:ind w:left="360"/>
        <w:jc w:val="both"/>
      </w:pPr>
      <w:r w:rsidRPr="008E3D40">
        <w:t>Министерство образования РФ:   </w:t>
      </w:r>
      <w:hyperlink r:id="rId6" w:history="1">
        <w:r w:rsidRPr="008E3D40">
          <w:rPr>
            <w:color w:val="0000FF"/>
            <w:u w:val="single"/>
          </w:rPr>
          <w:t>http://www.ed.gov.ru/</w:t>
        </w:r>
      </w:hyperlink>
      <w:proofErr w:type="gramStart"/>
      <w:r w:rsidRPr="008E3D40">
        <w:rPr>
          <w:color w:val="0000FF"/>
        </w:rPr>
        <w:t> ;</w:t>
      </w:r>
      <w:proofErr w:type="gramEnd"/>
      <w:r w:rsidRPr="008E3D40">
        <w:rPr>
          <w:color w:val="0000FF"/>
        </w:rPr>
        <w:t xml:space="preserve">   </w:t>
      </w:r>
      <w:hyperlink r:id="rId7" w:history="1">
        <w:r w:rsidRPr="008E3D40">
          <w:rPr>
            <w:color w:val="0000FF"/>
            <w:u w:val="single"/>
          </w:rPr>
          <w:t>http://www.edu.ru</w:t>
        </w:r>
      </w:hyperlink>
      <w:r w:rsidRPr="008E3D40">
        <w:t>   </w:t>
      </w:r>
    </w:p>
    <w:p w:rsidR="000E572F" w:rsidRPr="008E3D40" w:rsidRDefault="000E572F" w:rsidP="000E572F">
      <w:pPr>
        <w:numPr>
          <w:ilvl w:val="0"/>
          <w:numId w:val="6"/>
        </w:numPr>
        <w:spacing w:line="270" w:lineRule="atLeast"/>
        <w:ind w:left="360"/>
        <w:jc w:val="both"/>
      </w:pPr>
      <w:r w:rsidRPr="008E3D40">
        <w:t xml:space="preserve">Тестирование </w:t>
      </w:r>
      <w:proofErr w:type="spellStart"/>
      <w:r w:rsidRPr="008E3D40">
        <w:t>online</w:t>
      </w:r>
      <w:proofErr w:type="spellEnd"/>
      <w:r w:rsidRPr="008E3D40">
        <w:t>: 5 – 11 классы:     </w:t>
      </w:r>
      <w:r w:rsidRPr="008E3D40">
        <w:rPr>
          <w:color w:val="0000FF"/>
        </w:rPr>
        <w:t> </w:t>
      </w:r>
      <w:hyperlink r:id="rId8" w:history="1">
        <w:r w:rsidRPr="008E3D40">
          <w:rPr>
            <w:color w:val="0000FF"/>
            <w:u w:val="single"/>
          </w:rPr>
          <w:t>http://www.kokch.kts.ru/cdo</w:t>
        </w:r>
      </w:hyperlink>
      <w:r w:rsidRPr="008E3D40">
        <w:t> </w:t>
      </w:r>
    </w:p>
    <w:p w:rsidR="000E572F" w:rsidRPr="008E3D40" w:rsidRDefault="000E572F" w:rsidP="000E572F">
      <w:pPr>
        <w:numPr>
          <w:ilvl w:val="0"/>
          <w:numId w:val="6"/>
        </w:numPr>
        <w:spacing w:line="270" w:lineRule="atLeast"/>
        <w:ind w:left="360"/>
        <w:jc w:val="both"/>
      </w:pPr>
      <w:r w:rsidRPr="008E3D40">
        <w:t>Сеть творческих учителей: </w:t>
      </w:r>
      <w:hyperlink r:id="rId9" w:history="1">
        <w:r w:rsidRPr="008E3D40">
          <w:rPr>
            <w:color w:val="0000FF"/>
            <w:u w:val="single"/>
          </w:rPr>
          <w:t>http://it-n.ru/communities.aspx?cat_no=4510&amp;tmpl=com</w:t>
        </w:r>
      </w:hyperlink>
      <w:r w:rsidRPr="008E3D40">
        <w:rPr>
          <w:color w:val="0000FF"/>
        </w:rPr>
        <w:t> ,</w:t>
      </w:r>
      <w:r w:rsidRPr="008E3D40">
        <w:t> </w:t>
      </w:r>
    </w:p>
    <w:p w:rsidR="000E572F" w:rsidRPr="008E3D40" w:rsidRDefault="000E572F" w:rsidP="000E572F">
      <w:pPr>
        <w:numPr>
          <w:ilvl w:val="0"/>
          <w:numId w:val="6"/>
        </w:numPr>
        <w:spacing w:line="270" w:lineRule="atLeast"/>
        <w:ind w:left="360"/>
        <w:jc w:val="both"/>
      </w:pPr>
      <w:r w:rsidRPr="008E3D40">
        <w:t>Новые технологии в образовании:  </w:t>
      </w:r>
      <w:hyperlink r:id="rId10" w:history="1">
        <w:r w:rsidRPr="008E3D40">
          <w:rPr>
            <w:color w:val="0000FF"/>
            <w:u w:val="single"/>
          </w:rPr>
          <w:t>http://edu.secna.ru/main</w:t>
        </w:r>
      </w:hyperlink>
      <w:r w:rsidRPr="008E3D40">
        <w:t> </w:t>
      </w:r>
    </w:p>
    <w:p w:rsidR="000E572F" w:rsidRPr="008E3D40" w:rsidRDefault="000E572F" w:rsidP="000E572F">
      <w:pPr>
        <w:numPr>
          <w:ilvl w:val="0"/>
          <w:numId w:val="6"/>
        </w:numPr>
        <w:spacing w:line="270" w:lineRule="atLeast"/>
        <w:ind w:left="360"/>
        <w:jc w:val="both"/>
      </w:pPr>
      <w:r w:rsidRPr="008E3D40">
        <w:t>Путеводитель «В мире науки» для школьников: </w:t>
      </w:r>
      <w:hyperlink r:id="rId11" w:history="1">
        <w:r w:rsidRPr="008E3D40">
          <w:rPr>
            <w:color w:val="0000FF"/>
            <w:u w:val="single"/>
          </w:rPr>
          <w:t>http://www.uic.ssu.samara.ru</w:t>
        </w:r>
      </w:hyperlink>
      <w:r w:rsidRPr="008E3D40">
        <w:t> </w:t>
      </w:r>
    </w:p>
    <w:p w:rsidR="000E572F" w:rsidRPr="008E3D40" w:rsidRDefault="000E572F" w:rsidP="000E572F">
      <w:pPr>
        <w:numPr>
          <w:ilvl w:val="0"/>
          <w:numId w:val="6"/>
        </w:numPr>
        <w:spacing w:line="270" w:lineRule="atLeast"/>
        <w:ind w:left="360"/>
        <w:jc w:val="both"/>
      </w:pPr>
      <w:proofErr w:type="spellStart"/>
      <w:r w:rsidRPr="008E3D40">
        <w:t>Мегаэнциклопедия</w:t>
      </w:r>
      <w:proofErr w:type="spellEnd"/>
      <w:r w:rsidRPr="008E3D40">
        <w:t xml:space="preserve"> Кирилла и </w:t>
      </w:r>
      <w:proofErr w:type="spellStart"/>
      <w:r w:rsidRPr="008E3D40">
        <w:t>Мефодия</w:t>
      </w:r>
      <w:proofErr w:type="spellEnd"/>
      <w:r w:rsidRPr="008E3D40">
        <w:t>:  </w:t>
      </w:r>
      <w:hyperlink r:id="rId12" w:history="1">
        <w:r w:rsidRPr="008E3D40">
          <w:rPr>
            <w:color w:val="0000FF"/>
            <w:u w:val="single"/>
          </w:rPr>
          <w:t>http://mega.km.ru</w:t>
        </w:r>
      </w:hyperlink>
      <w:r w:rsidRPr="008E3D40">
        <w:t> </w:t>
      </w:r>
    </w:p>
    <w:p w:rsidR="000E572F" w:rsidRPr="008E3D40" w:rsidRDefault="000E572F" w:rsidP="000E572F">
      <w:pPr>
        <w:numPr>
          <w:ilvl w:val="0"/>
          <w:numId w:val="6"/>
        </w:numPr>
        <w:spacing w:line="270" w:lineRule="atLeast"/>
        <w:ind w:left="360"/>
        <w:jc w:val="both"/>
      </w:pPr>
      <w:r w:rsidRPr="008E3D40">
        <w:t>сайты «Энциклопедий»: </w:t>
      </w:r>
      <w:hyperlink r:id="rId13" w:history="1">
        <w:r w:rsidRPr="008E3D40">
          <w:rPr>
            <w:color w:val="0000FF"/>
            <w:u w:val="single"/>
          </w:rPr>
          <w:t>http://www.rubricon.ru/</w:t>
        </w:r>
      </w:hyperlink>
      <w:r w:rsidRPr="008E3D40">
        <w:rPr>
          <w:color w:val="0000FF"/>
        </w:rPr>
        <w:t>;    </w:t>
      </w:r>
      <w:hyperlink r:id="rId14" w:history="1">
        <w:r w:rsidRPr="008E3D40">
          <w:rPr>
            <w:color w:val="0000FF"/>
            <w:u w:val="single"/>
          </w:rPr>
          <w:t>http://www.encyclopedia.ru</w:t>
        </w:r>
      </w:hyperlink>
      <w:r w:rsidRPr="008E3D40">
        <w:t> </w:t>
      </w:r>
    </w:p>
    <w:p w:rsidR="000E572F" w:rsidRPr="008E3D40" w:rsidRDefault="000E572F" w:rsidP="000E572F">
      <w:pPr>
        <w:numPr>
          <w:ilvl w:val="0"/>
          <w:numId w:val="6"/>
        </w:numPr>
        <w:spacing w:line="270" w:lineRule="atLeast"/>
        <w:ind w:left="360"/>
        <w:jc w:val="both"/>
      </w:pPr>
      <w:r w:rsidRPr="008E3D40">
        <w:t xml:space="preserve">сайт для самообразования и </w:t>
      </w:r>
      <w:proofErr w:type="spellStart"/>
      <w:r w:rsidRPr="008E3D40">
        <w:t>он-лайн</w:t>
      </w:r>
      <w:proofErr w:type="spellEnd"/>
      <w:r w:rsidRPr="008E3D40">
        <w:t xml:space="preserve"> тестирования:  </w:t>
      </w:r>
      <w:hyperlink r:id="rId15" w:history="1">
        <w:r w:rsidRPr="008E3D40">
          <w:rPr>
            <w:color w:val="0000FF"/>
            <w:u w:val="single"/>
          </w:rPr>
          <w:t>http://uztest.ru/</w:t>
        </w:r>
      </w:hyperlink>
    </w:p>
    <w:p w:rsidR="000E572F" w:rsidRPr="00743BBC" w:rsidRDefault="000E572F" w:rsidP="000E572F">
      <w:pPr>
        <w:numPr>
          <w:ilvl w:val="0"/>
          <w:numId w:val="6"/>
        </w:numPr>
        <w:spacing w:line="270" w:lineRule="atLeast"/>
        <w:ind w:left="360"/>
        <w:jc w:val="both"/>
      </w:pPr>
      <w:r w:rsidRPr="008E3D40">
        <w:t>досье школьного учителя математики: </w:t>
      </w:r>
      <w:hyperlink r:id="rId16" w:history="1">
        <w:r w:rsidR="00743BBC" w:rsidRPr="00B56588">
          <w:rPr>
            <w:rStyle w:val="a4"/>
          </w:rPr>
          <w:t>http://www.mathvaz.ru/</w:t>
        </w:r>
      </w:hyperlink>
    </w:p>
    <w:p w:rsidR="00743BBC" w:rsidRDefault="00743BBC" w:rsidP="00743BBC">
      <w:pPr>
        <w:numPr>
          <w:ilvl w:val="0"/>
          <w:numId w:val="6"/>
        </w:numPr>
        <w:spacing w:line="270" w:lineRule="atLeast"/>
        <w:ind w:left="360"/>
        <w:jc w:val="both"/>
      </w:pPr>
      <w:proofErr w:type="spellStart"/>
      <w:r w:rsidRPr="00054FEB">
        <w:rPr>
          <w:rStyle w:val="day7"/>
        </w:rPr>
        <w:t>www</w:t>
      </w:r>
      <w:proofErr w:type="spellEnd"/>
      <w:r w:rsidRPr="00054FEB">
        <w:rPr>
          <w:rStyle w:val="day7"/>
        </w:rPr>
        <w:t>.</w:t>
      </w:r>
      <w:r w:rsidRPr="00054FEB">
        <w:t xml:space="preserve"> </w:t>
      </w:r>
      <w:hyperlink r:id="rId17" w:tgtFrame="_blank" w:history="1">
        <w:proofErr w:type="spellStart"/>
        <w:r w:rsidRPr="00054FEB">
          <w:rPr>
            <w:rStyle w:val="a4"/>
          </w:rPr>
          <w:t>edu</w:t>
        </w:r>
        <w:proofErr w:type="spellEnd"/>
      </w:hyperlink>
      <w:r w:rsidRPr="00054FEB">
        <w:t xml:space="preserve"> - "Российское образование" Федеральный портал. </w:t>
      </w:r>
    </w:p>
    <w:p w:rsidR="00743BBC" w:rsidRPr="008E3D40" w:rsidRDefault="00CD7C38" w:rsidP="00743BBC">
      <w:pPr>
        <w:numPr>
          <w:ilvl w:val="0"/>
          <w:numId w:val="6"/>
        </w:numPr>
        <w:spacing w:line="270" w:lineRule="atLeast"/>
        <w:ind w:left="360"/>
        <w:jc w:val="both"/>
      </w:pPr>
      <w:hyperlink r:id="rId18" w:tgtFrame="_blank" w:history="1"/>
      <w:r w:rsidR="00743BBC" w:rsidRPr="00054FEB">
        <w:t xml:space="preserve"> </w:t>
      </w:r>
      <w:proofErr w:type="spellStart"/>
      <w:r w:rsidR="00743BBC" w:rsidRPr="00054FEB">
        <w:rPr>
          <w:rStyle w:val="day7"/>
        </w:rPr>
        <w:t>www</w:t>
      </w:r>
      <w:proofErr w:type="spellEnd"/>
      <w:r w:rsidR="00743BBC" w:rsidRPr="00054FEB">
        <w:rPr>
          <w:rStyle w:val="day7"/>
        </w:rPr>
        <w:t>.</w:t>
      </w:r>
      <w:hyperlink r:id="rId19" w:tgtFrame="_blank" w:history="1">
        <w:r w:rsidR="00743BBC" w:rsidRPr="00743BBC">
          <w:rPr>
            <w:rStyle w:val="a4"/>
            <w:lang w:val="en-US"/>
          </w:rPr>
          <w:t>school</w:t>
        </w:r>
        <w:r w:rsidR="00743BBC" w:rsidRPr="00054FEB">
          <w:rPr>
            <w:rStyle w:val="a4"/>
          </w:rPr>
          <w:t>.</w:t>
        </w:r>
        <w:proofErr w:type="spellStart"/>
        <w:r w:rsidR="00743BBC" w:rsidRPr="00743BBC">
          <w:rPr>
            <w:rStyle w:val="a4"/>
            <w:lang w:val="en-US"/>
          </w:rPr>
          <w:t>edu</w:t>
        </w:r>
        <w:proofErr w:type="spellEnd"/>
      </w:hyperlink>
      <w:r w:rsidR="00743BBC" w:rsidRPr="00054FEB">
        <w:t xml:space="preserve"> - </w:t>
      </w:r>
      <w:r w:rsidR="00743BBC" w:rsidRPr="00743BBC">
        <w:rPr>
          <w:bCs/>
        </w:rPr>
        <w:t>"Российский общеобразовательный портал"</w:t>
      </w:r>
    </w:p>
    <w:p w:rsidR="000E572F" w:rsidRDefault="000E572F" w:rsidP="000E572F">
      <w:pPr>
        <w:jc w:val="both"/>
      </w:pPr>
    </w:p>
    <w:p w:rsidR="006F596A" w:rsidRPr="00A71E2F" w:rsidRDefault="006F596A" w:rsidP="00A71E2F"/>
    <w:sectPr w:rsidR="006F596A" w:rsidRPr="00A71E2F" w:rsidSect="00CD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92996C"/>
    <w:lvl w:ilvl="0">
      <w:numFmt w:val="bullet"/>
      <w:lvlText w:val="*"/>
      <w:lvlJc w:val="left"/>
    </w:lvl>
  </w:abstractNum>
  <w:abstractNum w:abstractNumId="1">
    <w:nsid w:val="1A70038F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A055DC"/>
    <w:multiLevelType w:val="hybridMultilevel"/>
    <w:tmpl w:val="35706526"/>
    <w:lvl w:ilvl="0" w:tplc="69929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5125"/>
    <w:multiLevelType w:val="hybridMultilevel"/>
    <w:tmpl w:val="85A0AB36"/>
    <w:lvl w:ilvl="0" w:tplc="699299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13577"/>
    <w:multiLevelType w:val="hybridMultilevel"/>
    <w:tmpl w:val="8558F280"/>
    <w:lvl w:ilvl="0" w:tplc="1C00B0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4733DA"/>
    <w:multiLevelType w:val="hybridMultilevel"/>
    <w:tmpl w:val="E580EC78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>
    <w:nsid w:val="68F664BB"/>
    <w:multiLevelType w:val="multilevel"/>
    <w:tmpl w:val="2BF6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E2F"/>
    <w:rsid w:val="000E572F"/>
    <w:rsid w:val="003C79EA"/>
    <w:rsid w:val="006F596A"/>
    <w:rsid w:val="00743BBC"/>
    <w:rsid w:val="00A71E2F"/>
    <w:rsid w:val="00CD7C38"/>
    <w:rsid w:val="00DC05A5"/>
    <w:rsid w:val="00E8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71E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1E2F"/>
    <w:rPr>
      <w:rFonts w:ascii="Arial" w:eastAsia="Times New Roman" w:hAnsi="Arial" w:cs="Arial"/>
      <w:lang w:eastAsia="ru-RU"/>
    </w:rPr>
  </w:style>
  <w:style w:type="paragraph" w:customStyle="1" w:styleId="Style2">
    <w:name w:val="Style2"/>
    <w:basedOn w:val="a"/>
    <w:uiPriority w:val="99"/>
    <w:rsid w:val="00A71E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4">
    <w:name w:val="Style4"/>
    <w:basedOn w:val="a"/>
    <w:uiPriority w:val="99"/>
    <w:rsid w:val="00A71E2F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Bookman Old Style" w:hAnsi="Bookman Old Style"/>
    </w:rPr>
  </w:style>
  <w:style w:type="paragraph" w:customStyle="1" w:styleId="Style5">
    <w:name w:val="Style5"/>
    <w:basedOn w:val="a"/>
    <w:uiPriority w:val="99"/>
    <w:rsid w:val="00A71E2F"/>
    <w:pPr>
      <w:widowControl w:val="0"/>
      <w:autoSpaceDE w:val="0"/>
      <w:autoSpaceDN w:val="0"/>
      <w:adjustRightInd w:val="0"/>
      <w:spacing w:line="197" w:lineRule="exact"/>
      <w:ind w:firstLine="346"/>
      <w:jc w:val="both"/>
    </w:pPr>
    <w:rPr>
      <w:rFonts w:ascii="Bookman Old Style" w:hAnsi="Bookman Old Style"/>
    </w:rPr>
  </w:style>
  <w:style w:type="character" w:customStyle="1" w:styleId="FontStyle12">
    <w:name w:val="Font Style12"/>
    <w:basedOn w:val="a0"/>
    <w:uiPriority w:val="99"/>
    <w:rsid w:val="00A71E2F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A71E2F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5">
    <w:name w:val="Font Style15"/>
    <w:basedOn w:val="a0"/>
    <w:uiPriority w:val="99"/>
    <w:rsid w:val="00A71E2F"/>
    <w:rPr>
      <w:rFonts w:ascii="Bookman Old Style" w:hAnsi="Bookman Old Style" w:cs="Bookman Old Style"/>
      <w:spacing w:val="20"/>
      <w:sz w:val="12"/>
      <w:szCs w:val="12"/>
    </w:rPr>
  </w:style>
  <w:style w:type="character" w:customStyle="1" w:styleId="FontStyle16">
    <w:name w:val="Font Style16"/>
    <w:basedOn w:val="a0"/>
    <w:uiPriority w:val="99"/>
    <w:rsid w:val="00A71E2F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sid w:val="00A71E2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A71E2F"/>
    <w:rPr>
      <w:rFonts w:ascii="Bookman Old Style" w:hAnsi="Bookman Old Style" w:cs="Bookman Old Style"/>
      <w:sz w:val="18"/>
      <w:szCs w:val="18"/>
    </w:rPr>
  </w:style>
  <w:style w:type="character" w:customStyle="1" w:styleId="FontStyle19">
    <w:name w:val="Font Style19"/>
    <w:basedOn w:val="a0"/>
    <w:uiPriority w:val="99"/>
    <w:rsid w:val="00A71E2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A71E2F"/>
    <w:rPr>
      <w:rFonts w:ascii="Bookman Old Style" w:hAnsi="Bookman Old Style" w:cs="Bookman Old Style"/>
      <w:i/>
      <w:iC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A71E2F"/>
    <w:pPr>
      <w:widowControl w:val="0"/>
      <w:autoSpaceDE w:val="0"/>
      <w:autoSpaceDN w:val="0"/>
      <w:adjustRightInd w:val="0"/>
      <w:spacing w:line="197" w:lineRule="exact"/>
      <w:ind w:firstLine="346"/>
      <w:jc w:val="both"/>
    </w:pPr>
    <w:rPr>
      <w:rFonts w:ascii="Bookman Old Style" w:hAnsi="Bookman Old Style"/>
    </w:rPr>
  </w:style>
  <w:style w:type="paragraph" w:customStyle="1" w:styleId="Style3">
    <w:name w:val="Style3"/>
    <w:basedOn w:val="a"/>
    <w:uiPriority w:val="99"/>
    <w:rsid w:val="00A71E2F"/>
    <w:pPr>
      <w:widowControl w:val="0"/>
      <w:autoSpaceDE w:val="0"/>
      <w:autoSpaceDN w:val="0"/>
      <w:adjustRightInd w:val="0"/>
      <w:spacing w:line="212" w:lineRule="exact"/>
      <w:jc w:val="both"/>
    </w:pPr>
    <w:rPr>
      <w:rFonts w:ascii="Bookman Old Style" w:hAnsi="Bookman Old Style"/>
    </w:rPr>
  </w:style>
  <w:style w:type="character" w:customStyle="1" w:styleId="FontStyle11">
    <w:name w:val="Font Style11"/>
    <w:basedOn w:val="a0"/>
    <w:uiPriority w:val="99"/>
    <w:rsid w:val="00A71E2F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71E2F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qFormat/>
    <w:rsid w:val="00A71E2F"/>
    <w:pPr>
      <w:ind w:left="720"/>
      <w:contextualSpacing/>
    </w:pPr>
  </w:style>
  <w:style w:type="character" w:styleId="a4">
    <w:name w:val="Hyperlink"/>
    <w:basedOn w:val="a0"/>
    <w:rsid w:val="00743BBC"/>
    <w:rPr>
      <w:color w:val="0000FF"/>
      <w:u w:val="single"/>
    </w:rPr>
  </w:style>
  <w:style w:type="character" w:customStyle="1" w:styleId="day7">
    <w:name w:val="da y7"/>
    <w:basedOn w:val="a0"/>
    <w:rsid w:val="00743BBC"/>
  </w:style>
  <w:style w:type="character" w:styleId="a5">
    <w:name w:val="Strong"/>
    <w:basedOn w:val="a0"/>
    <w:qFormat/>
    <w:rsid w:val="00743BBC"/>
    <w:rPr>
      <w:b/>
      <w:bCs/>
    </w:rPr>
  </w:style>
  <w:style w:type="character" w:customStyle="1" w:styleId="t7">
    <w:name w:val="t7"/>
    <w:basedOn w:val="a0"/>
    <w:rsid w:val="00743BBC"/>
  </w:style>
  <w:style w:type="paragraph" w:styleId="a6">
    <w:name w:val="Balloon Text"/>
    <w:basedOn w:val="a"/>
    <w:link w:val="a7"/>
    <w:uiPriority w:val="99"/>
    <w:semiHidden/>
    <w:unhideWhenUsed/>
    <w:rsid w:val="00DC0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" TargetMode="External"/><Relationship Id="rId13" Type="http://schemas.openxmlformats.org/officeDocument/2006/relationships/hyperlink" Target="http://www.rubricon.ru/" TargetMode="External"/><Relationship Id="rId18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mega.km.ru/" TargetMode="External"/><Relationship Id="rId17" Type="http://schemas.openxmlformats.org/officeDocument/2006/relationships/hyperlink" Target="http://www.edu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va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uic.ssu.samar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ztest.ru/" TargetMode="External"/><Relationship Id="rId10" Type="http://schemas.openxmlformats.org/officeDocument/2006/relationships/hyperlink" Target="http://edu.secna.ru/main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-n.ru/communities.aspx?cat_no=4510&amp;tmpl=com" TargetMode="External"/><Relationship Id="rId14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2013-08-09T13:30:00Z</dcterms:created>
  <dcterms:modified xsi:type="dcterms:W3CDTF">2013-09-27T09:24:00Z</dcterms:modified>
</cp:coreProperties>
</file>