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DE" w:rsidRDefault="00D933DE" w:rsidP="00D933DE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дети и родители!</w:t>
      </w:r>
    </w:p>
    <w:p w:rsidR="00D933DE" w:rsidRDefault="00D933DE" w:rsidP="00D933DE">
      <w:pPr>
        <w:ind w:firstLine="720"/>
        <w:jc w:val="center"/>
        <w:rPr>
          <w:b/>
          <w:szCs w:val="28"/>
        </w:rPr>
      </w:pP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 xml:space="preserve">Филиал ОАО «ФСК ЕЭС» Волго-Окское предприятие магистральных электрических сетей проводит разъяснительную кампанию по предупреждению случаев детского травматизма на </w:t>
      </w:r>
      <w:proofErr w:type="spellStart"/>
      <w:r>
        <w:rPr>
          <w:szCs w:val="28"/>
        </w:rPr>
        <w:t>энергообъектах</w:t>
      </w:r>
      <w:proofErr w:type="spellEnd"/>
      <w:r>
        <w:rPr>
          <w:szCs w:val="28"/>
        </w:rPr>
        <w:t>.  Сегодня мы обращаемся к Вам.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8520EB" wp14:editId="2C4CABE4">
            <wp:simplePos x="0" y="0"/>
            <wp:positionH relativeFrom="column">
              <wp:posOffset>-30480</wp:posOffset>
            </wp:positionH>
            <wp:positionV relativeFrom="paragraph">
              <wp:posOffset>422910</wp:posOffset>
            </wp:positionV>
            <wp:extent cx="2524760" cy="2524760"/>
            <wp:effectExtent l="19050" t="0" r="8890" b="0"/>
            <wp:wrapSquare wrapText="bothSides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5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Школьные каникулы не всегда приносят только радость. Как свидетельствует статистика, в этот период учащаются случаи детского и подросткового травматизма, связанного с поражением электрическим током. 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 xml:space="preserve">Волго-Окское предприятие магистральных электрических сетей предупреждает, что играть вблизи объектов энергетики и даже приближаться к ним опасно. Печально могут закончиться попытки </w:t>
      </w:r>
      <w:proofErr w:type="gramStart"/>
      <w:r>
        <w:rPr>
          <w:szCs w:val="28"/>
        </w:rPr>
        <w:t>проникнуть  внутрь</w:t>
      </w:r>
      <w:proofErr w:type="gramEnd"/>
      <w:r>
        <w:rPr>
          <w:szCs w:val="28"/>
        </w:rPr>
        <w:t xml:space="preserve"> трансформаторных подстанций или залезть на опору высоковольтной линии электропередач. 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6B1F79" wp14:editId="6CA33008">
            <wp:simplePos x="0" y="0"/>
            <wp:positionH relativeFrom="column">
              <wp:posOffset>1695450</wp:posOffset>
            </wp:positionH>
            <wp:positionV relativeFrom="paragraph">
              <wp:posOffset>563245</wp:posOffset>
            </wp:positionV>
            <wp:extent cx="2616835" cy="2616835"/>
            <wp:effectExtent l="19050" t="0" r="0" b="0"/>
            <wp:wrapSquare wrapText="bothSides"/>
            <wp:docPr id="19" name="Рисунок 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Среди подростков распространено мнение, что на объектах энергетики можно «поживиться», сдав в нелегальные пункты приема металла алюминиевый провод или другое оборудование. Такой способ «легкого заработка» может </w:t>
      </w:r>
      <w:proofErr w:type="gramStart"/>
      <w:r>
        <w:rPr>
          <w:szCs w:val="28"/>
        </w:rPr>
        <w:t>стоить  здоровья</w:t>
      </w:r>
      <w:proofErr w:type="gramEnd"/>
      <w:r>
        <w:rPr>
          <w:szCs w:val="28"/>
        </w:rPr>
        <w:t xml:space="preserve"> или даже жизни.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76A342" wp14:editId="2161FAAA">
            <wp:simplePos x="0" y="0"/>
            <wp:positionH relativeFrom="column">
              <wp:posOffset>-30480</wp:posOffset>
            </wp:positionH>
            <wp:positionV relativeFrom="paragraph">
              <wp:posOffset>1173480</wp:posOffset>
            </wp:positionV>
            <wp:extent cx="1772920" cy="1772920"/>
            <wp:effectExtent l="19050" t="0" r="0" b="0"/>
            <wp:wrapSquare wrapText="bothSides"/>
            <wp:docPr id="21" name="Рисунок 21" descr="Znak-Ostorozhno-EHlektricheskoe-napryaz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k-Ostorozhno-EHlektricheskoe-napryazhe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Электричество невидимо, без запаха и цвета, но, при несоблюдении правил обращения с ним, оно становится смертельно опасно. Не случайно на </w:t>
      </w:r>
      <w:proofErr w:type="spellStart"/>
      <w:r>
        <w:rPr>
          <w:szCs w:val="28"/>
        </w:rPr>
        <w:t>энергообъектах</w:t>
      </w:r>
      <w:proofErr w:type="spellEnd"/>
      <w:r>
        <w:rPr>
          <w:szCs w:val="28"/>
        </w:rPr>
        <w:t xml:space="preserve"> размещены предупреждающие знаки: «Стой! Высокое напряжение!», «Не влезай! Убьет!». 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>Эти предупреждения игнорировать нельзя.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 xml:space="preserve">- Смертельно опасно подходить к любым провисшим или </w:t>
      </w:r>
      <w:proofErr w:type="gramStart"/>
      <w:r>
        <w:rPr>
          <w:szCs w:val="28"/>
        </w:rPr>
        <w:t>оборванным  проводам</w:t>
      </w:r>
      <w:proofErr w:type="gramEnd"/>
      <w:r>
        <w:rPr>
          <w:szCs w:val="28"/>
        </w:rPr>
        <w:t>.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 xml:space="preserve">- Если провод лежит на земле, к нему нельзя приближаться ближе, чем на </w:t>
      </w:r>
      <w:smartTag w:uri="urn:schemas-microsoft-com:office:smarttags" w:element="metricconverter">
        <w:smartTagPr>
          <w:attr w:name="ProductID" w:val="10 метров"/>
        </w:smartTagPr>
        <w:r>
          <w:rPr>
            <w:szCs w:val="28"/>
          </w:rPr>
          <w:t>10 метров</w:t>
        </w:r>
      </w:smartTag>
      <w:r>
        <w:rPr>
          <w:szCs w:val="28"/>
        </w:rPr>
        <w:t xml:space="preserve">. 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 xml:space="preserve">- Опасно разводить костры под линией электропередачи. 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 xml:space="preserve">- Ни в коем случае нельзя запускать «воздушных змеев» вблизи ЛЭП, делать </w:t>
      </w:r>
      <w:proofErr w:type="spellStart"/>
      <w:r>
        <w:rPr>
          <w:szCs w:val="28"/>
        </w:rPr>
        <w:t>набросы</w:t>
      </w:r>
      <w:proofErr w:type="spellEnd"/>
      <w:r>
        <w:rPr>
          <w:szCs w:val="28"/>
        </w:rPr>
        <w:t xml:space="preserve"> на провода. 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 xml:space="preserve"> - Нельзя </w:t>
      </w:r>
      <w:proofErr w:type="gramStart"/>
      <w:r>
        <w:rPr>
          <w:szCs w:val="28"/>
        </w:rPr>
        <w:t>заходить  в</w:t>
      </w:r>
      <w:proofErr w:type="gramEnd"/>
      <w:r>
        <w:rPr>
          <w:szCs w:val="28"/>
        </w:rPr>
        <w:t xml:space="preserve"> трансформаторные и распределительные пункты, прикасаться к  оборудованию. Этим вы подвергаете свою жизнь смертельной опасности и можете оставить без электроэнергии сотни и тысячи людей. </w:t>
      </w:r>
    </w:p>
    <w:p w:rsidR="00D933DE" w:rsidRDefault="00D933DE" w:rsidP="00D933DE">
      <w:pPr>
        <w:ind w:firstLine="720"/>
        <w:jc w:val="both"/>
        <w:rPr>
          <w:szCs w:val="28"/>
        </w:rPr>
      </w:pPr>
      <w:r>
        <w:rPr>
          <w:szCs w:val="28"/>
        </w:rPr>
        <w:t>Уважаемые дети, пожалуйста, соблюдайте выше перечисленные правила электробезопасности!</w:t>
      </w:r>
    </w:p>
    <w:p w:rsidR="00D933DE" w:rsidRDefault="00D933DE" w:rsidP="00D933DE">
      <w:pPr>
        <w:ind w:firstLine="720"/>
        <w:jc w:val="center"/>
        <w:rPr>
          <w:sz w:val="24"/>
          <w:szCs w:val="24"/>
        </w:rPr>
      </w:pPr>
      <w:r>
        <w:rPr>
          <w:b/>
          <w:sz w:val="32"/>
          <w:szCs w:val="32"/>
        </w:rPr>
        <w:t>Энергетики еще раз предупреждают об опасности, которую таит в себе электрический ток!!</w:t>
      </w:r>
    </w:p>
    <w:p w:rsidR="00430F2E" w:rsidRDefault="00430F2E">
      <w:bookmarkStart w:id="0" w:name="_GoBack"/>
      <w:bookmarkEnd w:id="0"/>
    </w:p>
    <w:sectPr w:rsidR="00430F2E" w:rsidSect="00D933DE">
      <w:pgSz w:w="11906" w:h="16838"/>
      <w:pgMar w:top="454" w:right="397" w:bottom="34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DE"/>
    <w:rsid w:val="00430F2E"/>
    <w:rsid w:val="00D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FE4F-9E82-45F8-BED7-2C5E60B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Sanchouz</dc:creator>
  <cp:keywords/>
  <dc:description/>
  <cp:lastModifiedBy>Sanchouz</cp:lastModifiedBy>
  <cp:revision>1</cp:revision>
  <dcterms:created xsi:type="dcterms:W3CDTF">2015-10-14T13:28:00Z</dcterms:created>
  <dcterms:modified xsi:type="dcterms:W3CDTF">2015-10-14T13:29:00Z</dcterms:modified>
</cp:coreProperties>
</file>